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2B636" w14:textId="77777777" w:rsidR="008279C7" w:rsidRDefault="00ED0005" w:rsidP="008279C7">
      <w:pPr>
        <w:jc w:val="center"/>
        <w:rPr>
          <w:rFonts w:ascii="Times New Roman" w:hAnsi="Times New Roman" w:cs="Times New Roman"/>
          <w:b/>
          <w:sz w:val="48"/>
          <w:szCs w:val="44"/>
        </w:rPr>
      </w:pPr>
      <w:r>
        <w:rPr>
          <w:rFonts w:ascii="Times New Roman" w:hAnsi="Times New Roman" w:cs="Times New Roman"/>
          <w:b/>
          <w:sz w:val="48"/>
          <w:szCs w:val="44"/>
        </w:rPr>
        <w:t>PRIJEDLOG</w:t>
      </w:r>
    </w:p>
    <w:p w14:paraId="47051706" w14:textId="77777777" w:rsidR="008279C7" w:rsidRDefault="008279C7" w:rsidP="008279C7">
      <w:pPr>
        <w:jc w:val="center"/>
        <w:rPr>
          <w:rFonts w:ascii="Times New Roman" w:hAnsi="Times New Roman" w:cs="Times New Roman"/>
          <w:b/>
          <w:sz w:val="48"/>
          <w:szCs w:val="44"/>
        </w:rPr>
      </w:pPr>
    </w:p>
    <w:p w14:paraId="2951201E" w14:textId="77777777" w:rsidR="00ED0005" w:rsidRDefault="00ED0005" w:rsidP="00ED0005">
      <w:pPr>
        <w:jc w:val="center"/>
        <w:rPr>
          <w:rFonts w:ascii="Times New Roman" w:hAnsi="Times New Roman" w:cs="Times New Roman"/>
          <w:b/>
          <w:sz w:val="48"/>
          <w:szCs w:val="44"/>
        </w:rPr>
      </w:pPr>
      <w:r>
        <w:rPr>
          <w:rFonts w:ascii="Times New Roman" w:hAnsi="Times New Roman" w:cs="Times New Roman"/>
          <w:b/>
          <w:sz w:val="48"/>
          <w:szCs w:val="44"/>
        </w:rPr>
        <w:t>GODIŠNJI IZVEDBENI KURIKULUM</w:t>
      </w:r>
    </w:p>
    <w:p w14:paraId="2849D7B2" w14:textId="77777777" w:rsidR="00ED0005" w:rsidRDefault="00ED0005" w:rsidP="00ED0005">
      <w:pPr>
        <w:jc w:val="center"/>
        <w:rPr>
          <w:rFonts w:ascii="Times New Roman" w:hAnsi="Times New Roman" w:cs="Times New Roman"/>
          <w:b/>
          <w:color w:val="1F497D" w:themeColor="text2"/>
          <w:sz w:val="48"/>
          <w:szCs w:val="44"/>
        </w:rPr>
      </w:pPr>
      <w:r>
        <w:rPr>
          <w:rFonts w:ascii="Times New Roman" w:hAnsi="Times New Roman" w:cs="Times New Roman"/>
          <w:b/>
          <w:color w:val="1F497D" w:themeColor="text2"/>
          <w:sz w:val="48"/>
          <w:szCs w:val="44"/>
        </w:rPr>
        <w:t>SRPSKI JEZIK I KULTURA</w:t>
      </w:r>
    </w:p>
    <w:p w14:paraId="33E4955E" w14:textId="77777777" w:rsidR="00ED0005" w:rsidRDefault="00311566" w:rsidP="00ED000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školska godina 2021./2022</w:t>
      </w:r>
      <w:r w:rsidR="00ED0005">
        <w:rPr>
          <w:rFonts w:ascii="Times New Roman" w:hAnsi="Times New Roman" w:cs="Times New Roman"/>
          <w:sz w:val="44"/>
          <w:szCs w:val="44"/>
        </w:rPr>
        <w:t>.</w:t>
      </w:r>
    </w:p>
    <w:p w14:paraId="6342F87C" w14:textId="77777777" w:rsidR="00ED0005" w:rsidRDefault="00ED0005" w:rsidP="00ED0005">
      <w:pPr>
        <w:pStyle w:val="Odlomakpopisa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razred</w:t>
      </w:r>
    </w:p>
    <w:p w14:paraId="1B4395E0" w14:textId="77777777" w:rsidR="00ED0005" w:rsidRDefault="00ED0005" w:rsidP="00ED000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ГОДИШНЈИ ИЗВЕДБЕНИ КУРИКУЛУМ</w:t>
      </w:r>
    </w:p>
    <w:p w14:paraId="0AD96A46" w14:textId="77777777" w:rsidR="00ED0005" w:rsidRDefault="00ED0005" w:rsidP="00ED0005">
      <w:pPr>
        <w:jc w:val="center"/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</w:pPr>
      <w:r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  <w:t>СРПСКИ ЈЕЗИК И КУЛТУРА</w:t>
      </w:r>
    </w:p>
    <w:p w14:paraId="51CEC63C" w14:textId="77777777" w:rsidR="00ED0005" w:rsidRDefault="00311566" w:rsidP="00ED0005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школска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година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2021./2022</w:t>
      </w:r>
      <w:r w:rsidR="00ED0005">
        <w:rPr>
          <w:rFonts w:ascii="Times New Roman" w:hAnsi="Times New Roman" w:cs="Times New Roman"/>
          <w:sz w:val="44"/>
          <w:szCs w:val="44"/>
        </w:rPr>
        <w:t>.</w:t>
      </w:r>
    </w:p>
    <w:p w14:paraId="0497DE97" w14:textId="77777777" w:rsidR="00ED0005" w:rsidRDefault="00ED0005" w:rsidP="00ED0005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3.разред</w:t>
      </w:r>
    </w:p>
    <w:p w14:paraId="514304D2" w14:textId="77777777" w:rsidR="008279C7" w:rsidRPr="008279C7" w:rsidRDefault="00311566" w:rsidP="00ED0005">
      <w:pPr>
        <w:pStyle w:val="Odlomakpopisa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Preporučuje se ponavljanje prva tri tjedna nastave.</w:t>
      </w:r>
      <w:bookmarkStart w:id="0" w:name="_GoBack"/>
      <w:bookmarkEnd w:id="0"/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1513"/>
        <w:gridCol w:w="2080"/>
        <w:gridCol w:w="1412"/>
        <w:gridCol w:w="5338"/>
        <w:gridCol w:w="3686"/>
      </w:tblGrid>
      <w:tr w:rsidR="007D0684" w14:paraId="2044A053" w14:textId="77777777" w:rsidTr="007D0684">
        <w:tc>
          <w:tcPr>
            <w:tcW w:w="1513" w:type="dxa"/>
            <w:shd w:val="clear" w:color="auto" w:fill="B8CCE4" w:themeFill="accent1" w:themeFillTint="66"/>
            <w:vAlign w:val="center"/>
          </w:tcPr>
          <w:p w14:paraId="131CCE73" w14:textId="77777777" w:rsidR="007D0684" w:rsidRPr="0055686A" w:rsidRDefault="007D0684" w:rsidP="00A0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TEMA</w:t>
            </w:r>
          </w:p>
        </w:tc>
        <w:tc>
          <w:tcPr>
            <w:tcW w:w="2080" w:type="dxa"/>
            <w:shd w:val="clear" w:color="auto" w:fill="B8CCE4" w:themeFill="accent1" w:themeFillTint="66"/>
            <w:vAlign w:val="center"/>
          </w:tcPr>
          <w:p w14:paraId="5328C34E" w14:textId="77777777" w:rsidR="007D0684" w:rsidRPr="0055686A" w:rsidRDefault="007D0684" w:rsidP="00A0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MJESEC</w:t>
            </w:r>
          </w:p>
        </w:tc>
        <w:tc>
          <w:tcPr>
            <w:tcW w:w="1412" w:type="dxa"/>
            <w:shd w:val="clear" w:color="auto" w:fill="B8CCE4" w:themeFill="accent1" w:themeFillTint="66"/>
            <w:vAlign w:val="center"/>
          </w:tcPr>
          <w:p w14:paraId="5DD963A5" w14:textId="77777777" w:rsidR="007D0684" w:rsidRPr="0055686A" w:rsidRDefault="007D0684" w:rsidP="00A0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OKVIRNI BROJ SATI</w:t>
            </w:r>
          </w:p>
        </w:tc>
        <w:tc>
          <w:tcPr>
            <w:tcW w:w="5338" w:type="dxa"/>
            <w:shd w:val="clear" w:color="auto" w:fill="B8CCE4" w:themeFill="accent1" w:themeFillTint="66"/>
            <w:vAlign w:val="center"/>
          </w:tcPr>
          <w:p w14:paraId="77D0A8C0" w14:textId="77777777" w:rsidR="007D0684" w:rsidRPr="0055686A" w:rsidRDefault="007D0684" w:rsidP="00A0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 PREDMETA</w:t>
            </w:r>
          </w:p>
        </w:tc>
        <w:tc>
          <w:tcPr>
            <w:tcW w:w="3686" w:type="dxa"/>
            <w:shd w:val="clear" w:color="auto" w:fill="B8CCE4" w:themeFill="accent1" w:themeFillTint="66"/>
            <w:vAlign w:val="center"/>
          </w:tcPr>
          <w:p w14:paraId="1AE6B89A" w14:textId="77777777" w:rsidR="007D0684" w:rsidRPr="0055686A" w:rsidRDefault="007D0684" w:rsidP="00A0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ISHODI MEĐUPREDMETNIH TEMA</w:t>
            </w:r>
          </w:p>
        </w:tc>
      </w:tr>
      <w:tr w:rsidR="007D0684" w14:paraId="3FC01796" w14:textId="77777777" w:rsidTr="007D0684">
        <w:tc>
          <w:tcPr>
            <w:tcW w:w="1513" w:type="dxa"/>
            <w:shd w:val="clear" w:color="auto" w:fill="FFC000"/>
          </w:tcPr>
          <w:p w14:paraId="03C7425C" w14:textId="77777777"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kuće do škole</w:t>
            </w:r>
          </w:p>
        </w:tc>
        <w:tc>
          <w:tcPr>
            <w:tcW w:w="2080" w:type="dxa"/>
            <w:shd w:val="clear" w:color="auto" w:fill="FFC000"/>
          </w:tcPr>
          <w:p w14:paraId="0E496B5D" w14:textId="77777777"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rujan</w:t>
            </w:r>
          </w:p>
        </w:tc>
        <w:tc>
          <w:tcPr>
            <w:tcW w:w="1412" w:type="dxa"/>
            <w:shd w:val="clear" w:color="auto" w:fill="FFC000"/>
          </w:tcPr>
          <w:p w14:paraId="31A87B25" w14:textId="77777777"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338" w:type="dxa"/>
          </w:tcPr>
          <w:p w14:paraId="2789024D" w14:textId="77777777" w:rsidR="007D0684" w:rsidRPr="00FB6B68" w:rsidRDefault="007D0684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i razgovara u skladu sa zadanom ili odabranom temom, izražava svoje misli, potrebe, osjećaje poštujući načela vođenja razgovora</w:t>
            </w:r>
          </w:p>
          <w:p w14:paraId="4E29FEDE" w14:textId="77777777" w:rsidR="007D0684" w:rsidRPr="00FB6B68" w:rsidRDefault="007D068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pristojno razgovara</w:t>
            </w:r>
          </w:p>
          <w:p w14:paraId="3C235BA5" w14:textId="77777777" w:rsidR="007D0684" w:rsidRPr="00FB6B68" w:rsidRDefault="007D068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tijekom razgovora o nekoj temi iznosi svoje tvrdnje, mišljenja, ideje, obrazlaže ih, sluša sugovornike i uvažava njihovo mišljenje</w:t>
            </w:r>
          </w:p>
          <w:p w14:paraId="337FB058" w14:textId="77777777" w:rsidR="007D0684" w:rsidRPr="00FB6B68" w:rsidRDefault="007D0684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zavičajni govor od standardnoga srpskog jezika kojim se služi na nastavi srpskoga jezika i kulture te zavičajni zamjenjuje standardnim</w:t>
            </w:r>
          </w:p>
          <w:p w14:paraId="449CECEC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kratke tekstove jednostavnih struktura, razlikuje uvodni, središnji i završni dio govorenoga teksta</w:t>
            </w:r>
          </w:p>
          <w:p w14:paraId="5339E21D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sažeto prepričava pripovjedne tekstove</w:t>
            </w:r>
          </w:p>
          <w:p w14:paraId="6EA45E34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prirodu na temelju neposrednoga promatranja</w:t>
            </w:r>
          </w:p>
          <w:p w14:paraId="32BEF1C5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pripovijeda na zadanu temu ili slobodno odabrani događaj, jasno strukturira priču</w:t>
            </w:r>
          </w:p>
          <w:p w14:paraId="624DD63A" w14:textId="77777777"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A.3.3.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vođenim pisanjem oblikuje tekstove jednostavnih struktura o zadanoj ili slobodno odabranoj temi te primjenjuje pravopisnu normu u skladu sa stupnjem jezičnoga razvoja</w:t>
            </w:r>
          </w:p>
          <w:p w14:paraId="5F2049BB" w14:textId="77777777"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jasnim i točno oblikovanim rečenicama</w:t>
            </w:r>
          </w:p>
          <w:p w14:paraId="74B982E4" w14:textId="77777777"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vođenim pisanjem prema kompozicijskome planu </w:t>
            </w:r>
          </w:p>
          <w:p w14:paraId="0BDF5D9E" w14:textId="77777777"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kratak pripovjedni tekst o zadanoj ili samostalno odabranoj temi, jasno strukturira tekst </w:t>
            </w:r>
          </w:p>
          <w:p w14:paraId="13172262" w14:textId="77777777" w:rsidR="00311566" w:rsidRPr="00FB6B68" w:rsidRDefault="00A02D5B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čita s razumijevanjem književni/neknjiževni tekst</w:t>
            </w:r>
          </w:p>
          <w:p w14:paraId="798ED4FA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 xml:space="preserve">− iskazuje i objašnjava svoja zapažanja, misli i osjećaje nakon slušanja/čitanja teksta </w:t>
            </w:r>
          </w:p>
          <w:p w14:paraId="778D70AE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stvaralački izražava prema vlastitome interesu i/ili sposobnostima</w:t>
            </w:r>
          </w:p>
          <w:p w14:paraId="0828B8C7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 </w:t>
            </w:r>
          </w:p>
          <w:p w14:paraId="1D455D9F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 i crtežom</w:t>
            </w:r>
          </w:p>
          <w:p w14:paraId="09256080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proširuje svoj razlikovni rječnik u koji unosi riječi na srpskome i hrvatskome standardnom jeziku, ali i na zavičajnome govoru (ako postoje)</w:t>
            </w:r>
          </w:p>
          <w:p w14:paraId="79F3C9C4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svojim rječnikom prema potrebi</w:t>
            </w:r>
          </w:p>
          <w:p w14:paraId="1890580C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SJK OŠ C.3.1.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Učenik uočava različitost osoba, njihovu važnost i važnost očuvanja zavičajne, odnosno nacionalne baštine</w:t>
            </w:r>
          </w:p>
          <w:p w14:paraId="748E70F0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i izlaže svoj rad (plakat, prezentaciju, ilustraciju, likovni rad, praktični rad i slično)</w:t>
            </w:r>
          </w:p>
          <w:p w14:paraId="178FAA51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 prihvaćanjem odnosi prema umjetnosti, kulturi i kulturnoj baštini</w:t>
            </w:r>
          </w:p>
          <w:p w14:paraId="7D85941A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ilustrira i likovno oblikuje priče i legende </w:t>
            </w:r>
          </w:p>
          <w:p w14:paraId="088FAFDF" w14:textId="77777777" w:rsidR="007D0684" w:rsidRPr="00FB6B68" w:rsidRDefault="00ED5777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izvodi glazbeni napjev</w:t>
            </w:r>
          </w:p>
        </w:tc>
        <w:tc>
          <w:tcPr>
            <w:tcW w:w="3686" w:type="dxa"/>
          </w:tcPr>
          <w:p w14:paraId="0B5AAC65" w14:textId="77777777"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Učiti kako učiti očekivanja MPT ostvaruju se u svim ishodima. </w:t>
            </w:r>
          </w:p>
          <w:p w14:paraId="309462E1" w14:textId="77777777" w:rsidR="0026093A" w:rsidRDefault="0026093A" w:rsidP="00071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21074" w14:textId="77777777" w:rsidR="00071942" w:rsidRPr="00FC5AB6" w:rsidRDefault="00071942" w:rsidP="0007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goo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A.2.1. Ponaša se u skladu s ljudskim pravima u svakodnevnom životu.</w:t>
            </w:r>
          </w:p>
          <w:p w14:paraId="2F5E0D41" w14:textId="77777777" w:rsidR="007D0684" w:rsidRDefault="007D0684" w:rsidP="00A0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F4BA8" w14:textId="77777777"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A.2.2. Upravlja emocijama i ponašanjem.</w:t>
            </w:r>
          </w:p>
          <w:p w14:paraId="1F764C17" w14:textId="77777777"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A.2.4. Razvija radne navike.</w:t>
            </w:r>
          </w:p>
          <w:p w14:paraId="1851E2F4" w14:textId="77777777" w:rsidR="0026093A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C60E4" w14:textId="77777777" w:rsidR="00D92E92" w:rsidRPr="00FC5AB6" w:rsidRDefault="00D92E92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B.2.1.B Prepoznaje i procjenjuje vršnjačke odnose.</w:t>
            </w:r>
          </w:p>
          <w:p w14:paraId="769DD1C8" w14:textId="77777777" w:rsidR="00D92E92" w:rsidRDefault="00D92E92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5E663" w14:textId="77777777" w:rsidR="006B06A6" w:rsidRPr="00FC5AB6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C.2.1. Solidaran je i empatičan u odnosu prema ljudima i drugim živim bićima.</w:t>
            </w:r>
          </w:p>
          <w:p w14:paraId="6EE419D6" w14:textId="77777777" w:rsidR="00311566" w:rsidRPr="0055686A" w:rsidRDefault="0031156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84" w14:paraId="3D13C6E8" w14:textId="77777777" w:rsidTr="007D0684">
        <w:tc>
          <w:tcPr>
            <w:tcW w:w="1513" w:type="dxa"/>
            <w:shd w:val="clear" w:color="auto" w:fill="FFFF00"/>
          </w:tcPr>
          <w:p w14:paraId="47559E3F" w14:textId="77777777"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Ćirilica i latinica – dva naša pisma, dva naša oka</w:t>
            </w:r>
          </w:p>
        </w:tc>
        <w:tc>
          <w:tcPr>
            <w:tcW w:w="2080" w:type="dxa"/>
            <w:shd w:val="clear" w:color="auto" w:fill="FFFF00"/>
          </w:tcPr>
          <w:p w14:paraId="3AA4BF0A" w14:textId="77777777"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listopad</w:t>
            </w:r>
          </w:p>
        </w:tc>
        <w:tc>
          <w:tcPr>
            <w:tcW w:w="1412" w:type="dxa"/>
            <w:shd w:val="clear" w:color="auto" w:fill="FFFF00"/>
          </w:tcPr>
          <w:p w14:paraId="5D41A88A" w14:textId="77777777"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338" w:type="dxa"/>
          </w:tcPr>
          <w:p w14:paraId="3AEBA208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i razgovara u skladu sa zadanom ili odabranom temom, izražava svoje misli, potrebe, osjećaje poštujući načela vođenja razgovora</w:t>
            </w:r>
          </w:p>
          <w:p w14:paraId="7CB3D5F5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pristojno razgovara</w:t>
            </w:r>
          </w:p>
          <w:p w14:paraId="1A241C08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prilagođava intonaciju pri izgovaranju riječi, rečenica, iskaza, tvrdnji</w:t>
            </w:r>
          </w:p>
          <w:p w14:paraId="7654147A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tijekom razgovora o nekoj temi iznosi svoje tvrdnje, mišljenja, ideje, obrazlaže ih, sluša sugovornike i uvažava njihovo mišljenje</w:t>
            </w:r>
          </w:p>
          <w:p w14:paraId="12A287A8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određuje značenje nepoznatih riječi i </w:t>
            </w:r>
            <w:proofErr w:type="spellStart"/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frazeologizama</w:t>
            </w:r>
            <w:proofErr w:type="spellEnd"/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 temelju situacije i konteksta u kojemu su uporabljeni</w:t>
            </w:r>
          </w:p>
          <w:p w14:paraId="003AEAE9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razlikuje zavičajni govor od standardnoga srpskog </w:t>
            </w: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jezika kojim se služi na nastavi srpskoga jezika i kulture te zavičajni zamjenjuje standardnim</w:t>
            </w:r>
          </w:p>
          <w:p w14:paraId="6F52ACEE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kratke tekstove jednostavnih struktura, razlikuje uvodni, središnji i završni dio govorenoga teksta</w:t>
            </w:r>
          </w:p>
          <w:p w14:paraId="51C120D2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sažeto prepričava pripovjedne tekstove </w:t>
            </w:r>
          </w:p>
          <w:p w14:paraId="7914F1FA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prirodu na temelju neposrednoga promatranja</w:t>
            </w:r>
          </w:p>
          <w:p w14:paraId="3393EDEB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pripovijeda na zadanu temu ili slobodno odabrani događaj, jasno strukturira priču</w:t>
            </w:r>
          </w:p>
          <w:p w14:paraId="4D1B3201" w14:textId="77777777"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A.3.3.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vođenim pisanjem oblikuje tekstove jednostavnih struktura o zadanoj ili slobodno odabranoj temi te primjenjuje pravopisnu normu u skladu sa stupnjem jezičnoga razvoja</w:t>
            </w:r>
          </w:p>
          <w:p w14:paraId="275A1DD7" w14:textId="77777777"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pisanim ćiriličnim slovima</w:t>
            </w:r>
          </w:p>
          <w:p w14:paraId="473793E7" w14:textId="77777777"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14:paraId="3A31D3BE" w14:textId="77777777"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jasnim i točno oblikovanim rečenicama</w:t>
            </w:r>
          </w:p>
          <w:p w14:paraId="2494FD29" w14:textId="77777777"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vođenim pisanjem prema kompozicijskome planu </w:t>
            </w:r>
          </w:p>
          <w:p w14:paraId="02C0DF45" w14:textId="77777777"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kratak pripovjedni tekst o zadanoj ili samostalno odabranoj temi, jasno strukturira tekst </w:t>
            </w:r>
          </w:p>
          <w:p w14:paraId="3C421795" w14:textId="77777777"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opisni tekst: opis prirode, jasno strukturira tekst </w:t>
            </w:r>
          </w:p>
          <w:p w14:paraId="4E8F8DD7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čita s razumijevanjem književni/neknjiževni tekst</w:t>
            </w:r>
          </w:p>
          <w:p w14:paraId="7441525C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iskazuje i objašnjava svoja zapažanja, misli i osjećaje nakon slušanja/čitanja teksta te povezuje sadržaj i temu s vlastitim iskustvom</w:t>
            </w:r>
          </w:p>
          <w:p w14:paraId="09018AC9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odabire književne i neknjiževne tekstove među ponuđenima i čita ih s razumijevanjem prema vlastitome interesu</w:t>
            </w:r>
          </w:p>
          <w:p w14:paraId="1B360223" w14:textId="77777777" w:rsidR="007D0684" w:rsidRPr="00FB6B68" w:rsidRDefault="00A02D5B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služi se osnovnim elementima dobre dikcije standardnoga srpskog jezika </w:t>
            </w:r>
          </w:p>
          <w:p w14:paraId="01FCA646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stvaralački izražava prema vlastitome interesu i/ili sposobnostima</w:t>
            </w:r>
          </w:p>
          <w:p w14:paraId="54838FB0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 </w:t>
            </w:r>
          </w:p>
          <w:p w14:paraId="562C3EFC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i priprema se za izvedbu na standardnome srpskom jeziku prema vlastitome interesu i/ili sposobnostima</w:t>
            </w:r>
          </w:p>
          <w:p w14:paraId="7A79378A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 i crtežom</w:t>
            </w:r>
          </w:p>
          <w:p w14:paraId="17549BDA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standardnoga srpskoga jezika i zavičajnoga govora </w:t>
            </w:r>
          </w:p>
          <w:p w14:paraId="23EBB145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proširuje svoj razlikovni rječnik u koji unosi riječi na srpskome i hrvatskome standardnom jeziku, ali i na zavičajnome govoru (ako postoje)</w:t>
            </w:r>
          </w:p>
          <w:p w14:paraId="23FC6AF3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svojim rječnikom prema potrebi</w:t>
            </w:r>
          </w:p>
          <w:p w14:paraId="259FBFAD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SJK OŠ C.3.1.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Učenik uočava različitost osoba, njihovu važnost i važnost očuvanja zavičajne, odnosno nacionalne baštine</w:t>
            </w:r>
          </w:p>
          <w:p w14:paraId="7C8909B0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i izlaže svoj rad (plakat, prezentaciju, ilustraciju, likovni rad, praktični rad i slično)</w:t>
            </w:r>
          </w:p>
          <w:p w14:paraId="3045ADD5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 prihvaćanjem odnosi prema umjetnosti, kulturi i kulturnoj baštini</w:t>
            </w:r>
          </w:p>
          <w:p w14:paraId="7C2A98D2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ilustrira i likovno oblikuje priče i legende </w:t>
            </w:r>
          </w:p>
          <w:p w14:paraId="0935A555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izvodi glazbeni napjev</w:t>
            </w:r>
          </w:p>
        </w:tc>
        <w:tc>
          <w:tcPr>
            <w:tcW w:w="3686" w:type="dxa"/>
          </w:tcPr>
          <w:p w14:paraId="6A1456DD" w14:textId="77777777"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Učiti kako učiti očekivanja MPT ostvaruju se u svim ishodima. </w:t>
            </w:r>
          </w:p>
          <w:p w14:paraId="295543D6" w14:textId="77777777" w:rsidR="0026093A" w:rsidRDefault="0026093A" w:rsidP="00071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843A1" w14:textId="77777777" w:rsidR="00071942" w:rsidRPr="00FC5AB6" w:rsidRDefault="00071942" w:rsidP="0007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goo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B.2.1. Promiče pravila demokratske zajednice.</w:t>
            </w:r>
          </w:p>
          <w:p w14:paraId="08E75DFE" w14:textId="77777777" w:rsidR="007D0684" w:rsidRDefault="007D0684" w:rsidP="00A0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D9F55" w14:textId="77777777"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A.2.4. Razvija radne navike.</w:t>
            </w:r>
          </w:p>
          <w:p w14:paraId="38A6535A" w14:textId="77777777"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C.2.3. Pridonosi razredu i školi.</w:t>
            </w:r>
          </w:p>
          <w:p w14:paraId="5FD86482" w14:textId="77777777" w:rsidR="0026093A" w:rsidRDefault="0026093A" w:rsidP="00A0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4ADA4" w14:textId="77777777" w:rsidR="00D92E92" w:rsidRPr="00FC5AB6" w:rsidRDefault="00D92E92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B.2.1.B Prepoznaje i procjenjuje vršnjačke odnose.</w:t>
            </w:r>
          </w:p>
          <w:p w14:paraId="61D61AF5" w14:textId="77777777" w:rsidR="00D92E92" w:rsidRDefault="00D92E92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5138D" w14:textId="77777777" w:rsidR="006B06A6" w:rsidRPr="00FC5AB6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A.2.2. Uočava da u prirodi </w:t>
            </w:r>
            <w:r w:rsidRPr="00FC5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postoji međudjelovanje i međuovisnost.</w:t>
            </w:r>
          </w:p>
          <w:p w14:paraId="225BED4E" w14:textId="77777777" w:rsidR="006B06A6" w:rsidRPr="00FC5AB6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AB7E29" w14:textId="77777777" w:rsidR="006B06A6" w:rsidRPr="0055686A" w:rsidRDefault="006B06A6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84" w14:paraId="58F7FE35" w14:textId="77777777" w:rsidTr="007D0684">
        <w:tc>
          <w:tcPr>
            <w:tcW w:w="1513" w:type="dxa"/>
            <w:shd w:val="clear" w:color="auto" w:fill="92D050"/>
          </w:tcPr>
          <w:p w14:paraId="3AC28E38" w14:textId="77777777"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Lijepa riječ gvozdena vrata otvara</w:t>
            </w:r>
          </w:p>
        </w:tc>
        <w:tc>
          <w:tcPr>
            <w:tcW w:w="2080" w:type="dxa"/>
            <w:shd w:val="clear" w:color="auto" w:fill="92D050"/>
          </w:tcPr>
          <w:p w14:paraId="54D6CF50" w14:textId="77777777"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studeni</w:t>
            </w:r>
          </w:p>
        </w:tc>
        <w:tc>
          <w:tcPr>
            <w:tcW w:w="1412" w:type="dxa"/>
            <w:shd w:val="clear" w:color="auto" w:fill="92D050"/>
          </w:tcPr>
          <w:p w14:paraId="4FDC0927" w14:textId="77777777"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338" w:type="dxa"/>
          </w:tcPr>
          <w:p w14:paraId="4757F5E2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i razgovara u skladu sa zadanom ili odabranom temom, izražava svoje misli, potrebe, osjećaje poštujući načela vođenja razgovora</w:t>
            </w:r>
          </w:p>
          <w:p w14:paraId="1480BB57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pristojno razgovara</w:t>
            </w:r>
          </w:p>
          <w:p w14:paraId="299FC316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prilagođava intonaciju pri izgovaranju riječi, rečenica, iskaza, tvrdnji</w:t>
            </w:r>
          </w:p>
          <w:p w14:paraId="710BEB98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dijalog od monologa</w:t>
            </w:r>
          </w:p>
          <w:p w14:paraId="715A26CB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tijekom razgovora o nekoj temi iznosi svoje tvrdnje, mišljenja, ideje, obrazlaže ih, sluša sugovornike i uvažava njihovo mišljenje</w:t>
            </w:r>
          </w:p>
          <w:p w14:paraId="2A8F2E43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određuje značenje nepoznatih riječi i </w:t>
            </w:r>
            <w:proofErr w:type="spellStart"/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frazeologizama</w:t>
            </w:r>
            <w:proofErr w:type="spellEnd"/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 temelju situacije i konteksta u kojemu su uporabljeni</w:t>
            </w:r>
          </w:p>
          <w:p w14:paraId="51EE8533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zavičajni govor od standardnoga srpskog jezika kojim se služi na nastavi srpskoga jezika i kulture te zavičajni zamjenjuje standardnim</w:t>
            </w:r>
          </w:p>
          <w:p w14:paraId="4678CC98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kratke tekstove jednostavnih struktura, razlikuje uvodni, središnji i završni dio govorenoga teksta</w:t>
            </w:r>
          </w:p>
          <w:p w14:paraId="234DBF9B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sažeto prepričava pripovjedne tekstove iznoseći ključne elemente i slijedeći tijek događaja</w:t>
            </w:r>
          </w:p>
          <w:p w14:paraId="78BC75B9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prepričava obavijesne tekstove</w:t>
            </w:r>
          </w:p>
          <w:p w14:paraId="70FD20EE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lik: izgled, ponašanje </w:t>
            </w:r>
          </w:p>
          <w:p w14:paraId="39E54BDD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sluša i procjenjuje govor u televizijskim i radijskim emisijama za djecu</w:t>
            </w:r>
          </w:p>
          <w:p w14:paraId="2C9C2B70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pripovijeda na zadanu temu ili slobodno odabrani događaj, jasno strukturira priču</w:t>
            </w:r>
          </w:p>
          <w:p w14:paraId="7E3B2C78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sinonimijom kako bi izbjegao ponavljanje</w:t>
            </w:r>
          </w:p>
          <w:p w14:paraId="3F25EE0E" w14:textId="77777777"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A.3.3.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vođenim pisanjem oblikuje tekstove jednostavnih struktura o zadanoj ili slobodno odabranoj temi te primjenjuje pravopisnu normu u skladu sa stupnjem jezičnoga razvoja</w:t>
            </w:r>
          </w:p>
          <w:p w14:paraId="2D2A6FAC" w14:textId="77777777"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pisanim ćiriličnim slovima</w:t>
            </w:r>
          </w:p>
          <w:p w14:paraId="500AD221" w14:textId="77777777"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14:paraId="4A2C221E" w14:textId="77777777"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jasnim i točno oblikovanim rečenicama, oblikuje raznovrsne sintaktičke konstrukcije</w:t>
            </w:r>
          </w:p>
          <w:p w14:paraId="1A25A27B" w14:textId="77777777"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vođenim pisanjem prema kompozicijskome planu </w:t>
            </w:r>
          </w:p>
          <w:p w14:paraId="30D70A66" w14:textId="77777777"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kratak pripovjedni tekst o zadanoj ili samostalno odabranoj temi, jasno strukturira tekst </w:t>
            </w:r>
          </w:p>
          <w:p w14:paraId="44B6A9FF" w14:textId="77777777"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opisni tekst: opis lika (izgled, ponašanje, karakter), opis prirode, jasno strukturira tekst </w:t>
            </w:r>
          </w:p>
          <w:p w14:paraId="2EA4654B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čita s razumijevanjem književni/neknjiževni tekst</w:t>
            </w:r>
          </w:p>
          <w:p w14:paraId="73CEB6EC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iskazuje i objašnjava svoja zapažanja, misli i osjećaje nakon slušanja/čitanja teksta te povezuje sadržaj i temu s vlastitim iskustvom</w:t>
            </w:r>
          </w:p>
          <w:p w14:paraId="5C4C8347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osnovnim elementima dobre dikcije standardnoga srpskog jezika te prilagođava čitanje tekstnoj situaciji</w:t>
            </w:r>
          </w:p>
          <w:p w14:paraId="7E552B42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stvaralački izražava prema vlastitome interesu i/ili sposobnostima</w:t>
            </w:r>
          </w:p>
          <w:p w14:paraId="24697578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 </w:t>
            </w:r>
          </w:p>
          <w:p w14:paraId="7CCC450C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i priprema se za izvedbu na standardnome srpskom jeziku prema vlastitome interesu i/ili sposobnostima</w:t>
            </w:r>
          </w:p>
          <w:p w14:paraId="4381D000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 i crtežom</w:t>
            </w:r>
          </w:p>
          <w:p w14:paraId="6615668A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standardnoga srpskoga jezika i zavičajnoga govora </w:t>
            </w:r>
          </w:p>
          <w:p w14:paraId="5E0BB477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proširuje svoj razlikovni rječnik u koji unosi riječi na srpskome i hrvatskome standardnom jeziku, ali i na zavičajnome govoru (ako postoje)</w:t>
            </w:r>
          </w:p>
          <w:p w14:paraId="02172E7F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svojim rječnikom prema potrebi</w:t>
            </w:r>
          </w:p>
          <w:p w14:paraId="4E5F7BE1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14:paraId="402033FE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SJK OŠ C.3.1.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Učenik uočava različitost osoba, njihovu važnost i važnost očuvanja zavičajne, odnosno nacionalne baštine</w:t>
            </w:r>
          </w:p>
          <w:p w14:paraId="2E776C2B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i izlaže svoj rad (plakat, prezentaciju, ilustraciju, likovni rad, praktični rad i slično)</w:t>
            </w:r>
          </w:p>
          <w:p w14:paraId="367D7FBE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 prihvaćanjem odnosi prema umjetnosti, kulturi i kulturnoj baštini</w:t>
            </w:r>
          </w:p>
          <w:p w14:paraId="079A78DD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ilustrira i likovno oblikuje priče i legende </w:t>
            </w:r>
          </w:p>
          <w:p w14:paraId="4C1B6BC9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elemente domaće radinosti</w:t>
            </w: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 </w:t>
            </w:r>
          </w:p>
          <w:p w14:paraId="5302CC05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ime skladatelja i naziv skladbe</w:t>
            </w:r>
          </w:p>
          <w:p w14:paraId="2D59B907" w14:textId="77777777" w:rsidR="007D0684" w:rsidRPr="00FB6B68" w:rsidRDefault="00ED5777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izvodi glazbeni napjev</w:t>
            </w:r>
          </w:p>
        </w:tc>
        <w:tc>
          <w:tcPr>
            <w:tcW w:w="3686" w:type="dxa"/>
          </w:tcPr>
          <w:p w14:paraId="661C19E2" w14:textId="77777777"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Učiti kako učiti očekivanja MPT ostvaruju se u svim ishodima. </w:t>
            </w:r>
          </w:p>
          <w:p w14:paraId="5F19D2DC" w14:textId="77777777" w:rsidR="0026093A" w:rsidRDefault="0026093A" w:rsidP="00071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B2101" w14:textId="77777777" w:rsidR="00071942" w:rsidRPr="00FC5AB6" w:rsidRDefault="00071942" w:rsidP="0007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goo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A.2.1. Ponaša se u skladu s ljudskim pravima u svakodnevnom životu.</w:t>
            </w:r>
          </w:p>
          <w:p w14:paraId="31EE1076" w14:textId="77777777" w:rsidR="007D0684" w:rsidRDefault="007D0684" w:rsidP="00A0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A4454" w14:textId="77777777"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A.2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 Razvija osobne potencijale.</w:t>
            </w:r>
          </w:p>
          <w:p w14:paraId="601C0C9A" w14:textId="77777777"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B.2.1. Opisuje i uvažava potrebe i osjećaje drugih.</w:t>
            </w:r>
          </w:p>
          <w:p w14:paraId="2F1C51BA" w14:textId="77777777" w:rsidR="0026093A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827FB" w14:textId="77777777" w:rsidR="00D92E92" w:rsidRPr="00FC5AB6" w:rsidRDefault="00D92E92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. B.2.2.C Uspoređuje i podržava različitosti.</w:t>
            </w:r>
          </w:p>
          <w:p w14:paraId="58A2B919" w14:textId="77777777" w:rsidR="006B06A6" w:rsidRPr="00FC5AB6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A.2.1. Razlikuje pozitivne i negativne utjecaje čovjeka na prirodu i okoliš.</w:t>
            </w:r>
          </w:p>
          <w:p w14:paraId="75A3EA17" w14:textId="77777777" w:rsidR="006B06A6" w:rsidRPr="00FC5AB6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C.2.3. Prepoznaje važnost očuvanje okoliša za opću dobrobit.</w:t>
            </w:r>
          </w:p>
          <w:p w14:paraId="2C5877C8" w14:textId="77777777" w:rsidR="00D92E92" w:rsidRPr="0055686A" w:rsidRDefault="00D92E92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84" w14:paraId="27B67A69" w14:textId="77777777" w:rsidTr="007D0684">
        <w:tc>
          <w:tcPr>
            <w:tcW w:w="1513" w:type="dxa"/>
            <w:shd w:val="clear" w:color="auto" w:fill="00B050"/>
          </w:tcPr>
          <w:p w14:paraId="3CE02D31" w14:textId="77777777"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Dijelim sreću</w:t>
            </w:r>
          </w:p>
        </w:tc>
        <w:tc>
          <w:tcPr>
            <w:tcW w:w="2080" w:type="dxa"/>
            <w:shd w:val="clear" w:color="auto" w:fill="00B050"/>
          </w:tcPr>
          <w:p w14:paraId="7F3286E4" w14:textId="77777777"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prosinac</w:t>
            </w:r>
          </w:p>
        </w:tc>
        <w:tc>
          <w:tcPr>
            <w:tcW w:w="1412" w:type="dxa"/>
            <w:shd w:val="clear" w:color="auto" w:fill="00B050"/>
          </w:tcPr>
          <w:p w14:paraId="506DCDB7" w14:textId="77777777"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338" w:type="dxa"/>
          </w:tcPr>
          <w:p w14:paraId="1F79CD1C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i razgovara u skladu sa zadanom ili odabranom temom, izražava svoje misli, potrebe, osjećaje poštujući načela vođenja razgovora</w:t>
            </w:r>
          </w:p>
          <w:p w14:paraId="1EBE66AB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pristojno razgovara</w:t>
            </w:r>
          </w:p>
          <w:p w14:paraId="09756A24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prilagođava intonaciju pri izgovaranju riječi, rečenica, iskaza, tvrdnji</w:t>
            </w:r>
          </w:p>
          <w:p w14:paraId="7875AD82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dijalog od monologa</w:t>
            </w:r>
          </w:p>
          <w:p w14:paraId="558E4A8A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tijekom razgovora o nekoj temi iznosi svoje tvrdnje, mišljenja, ideje, obrazlaže ih, sluša sugovornike i uvažava njihovo mišljenje</w:t>
            </w:r>
          </w:p>
          <w:p w14:paraId="4ECE62C7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određuje značenje nepoznatih riječi i </w:t>
            </w:r>
            <w:proofErr w:type="spellStart"/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frazeologizama</w:t>
            </w:r>
            <w:proofErr w:type="spellEnd"/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 temelju situacije i konteksta u kojemu su uporabljeni</w:t>
            </w:r>
          </w:p>
          <w:p w14:paraId="5EB0538B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zavičajni govor od standardnoga srpskog jezika kojim se služi na nastavi srpskoga jezika i kulture te zavičajni zamjenjuje standardnim</w:t>
            </w:r>
          </w:p>
          <w:p w14:paraId="2D81E0E0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kratke tekstove jednostavnih struktura, razlikuje uvodni, središnji i završni dio govorenoga teksta</w:t>
            </w:r>
          </w:p>
          <w:p w14:paraId="6A9CC1FF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sažeto prepričava pripovjedne tekstove i igrane filmove iznoseći ključne elemente i slijedeći tijek događaja</w:t>
            </w:r>
          </w:p>
          <w:p w14:paraId="1ACB3E90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prepričava obavijesne tekstove</w:t>
            </w:r>
          </w:p>
          <w:p w14:paraId="022BD583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lik: izgled, ponašanje </w:t>
            </w:r>
          </w:p>
          <w:p w14:paraId="66AAA2BB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prirodu na temelju neposrednoga promatranja</w:t>
            </w:r>
          </w:p>
          <w:p w14:paraId="3B31DD37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sluša i procjenjuje govor u televizijskim i radijskim emisijama za djecu</w:t>
            </w:r>
          </w:p>
          <w:p w14:paraId="03006C70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pripovijeda na zadanu temu ili slobodno odabrani događaj, jasno strukturira priču</w:t>
            </w:r>
          </w:p>
          <w:p w14:paraId="424CB5EA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sinonimijom kako bi izbjegao ponavljanje</w:t>
            </w:r>
          </w:p>
          <w:p w14:paraId="13EBB8D1" w14:textId="77777777"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A.3.3.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vođenim pisanjem oblikuje tekstove jednostavnih struktura o zadanoj ili slobodno odabranoj temi te primjenjuje pravopisnu normu u skladu sa stupnjem jezičnoga razvoja</w:t>
            </w:r>
          </w:p>
          <w:p w14:paraId="551DD622" w14:textId="77777777"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pisanim ćiriličnim slovima</w:t>
            </w:r>
          </w:p>
          <w:p w14:paraId="74ACB6A2" w14:textId="77777777"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14:paraId="20E74E5A" w14:textId="77777777"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jasnim i točno oblikovanim rečenicama, oblikuje raznovrsne sintaktičke konstrukcije</w:t>
            </w:r>
          </w:p>
          <w:p w14:paraId="64B5A2F1" w14:textId="77777777"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vođenim pisanjem prema kompozicijskome planu </w:t>
            </w:r>
          </w:p>
          <w:p w14:paraId="2738E5FF" w14:textId="77777777"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kratak pripovjedni tekst o zadanoj ili samostalno odabranoj temi, jasno strukturira tekst </w:t>
            </w:r>
          </w:p>
          <w:p w14:paraId="4CDC376F" w14:textId="77777777"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opisni tekst: opis lika (izgled, ponašanje, karakter), opis prirode, jasno strukturira tekst </w:t>
            </w:r>
          </w:p>
          <w:p w14:paraId="37478853" w14:textId="77777777"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oblikuje vijest ili obavijest o nekome događaju</w:t>
            </w:r>
          </w:p>
          <w:p w14:paraId="4E459A50" w14:textId="77777777"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samostalno piše pismo, adresira ga</w:t>
            </w:r>
          </w:p>
          <w:p w14:paraId="5F3DD7D0" w14:textId="77777777"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riječima u osnovnome i figurativnome značenju</w:t>
            </w:r>
          </w:p>
          <w:p w14:paraId="628D1DDA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čita s razumijevanjem književni/neknjiževni tekst</w:t>
            </w:r>
          </w:p>
          <w:p w14:paraId="5ABF257C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iskazuje i objašnjava svoja zapažanja, misli i osjećaje nakon slušanja/čitanja teksta te povezuje sadržaj i temu s vlastitim iskustvom</w:t>
            </w:r>
          </w:p>
          <w:p w14:paraId="720DF876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osnovnim elementima dobre dikcije standardnoga srpskog jezika te prilagođava čitanje tekstnoj situaciji</w:t>
            </w:r>
          </w:p>
          <w:p w14:paraId="1D01AEB8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stvaralački izražava prema vlastitome interesu i/ili sposobnostima</w:t>
            </w:r>
          </w:p>
          <w:p w14:paraId="64989964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 </w:t>
            </w:r>
          </w:p>
          <w:p w14:paraId="4D417548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i priprema se za izvedbu na standardnome srpskom jeziku prema vlastitome interesu i/ili sposobnostima</w:t>
            </w:r>
          </w:p>
          <w:p w14:paraId="633D30D5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 i crtežom</w:t>
            </w:r>
          </w:p>
          <w:p w14:paraId="3D8747E0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standardnoga srpskoga jezika i zavičajnoga govora </w:t>
            </w:r>
          </w:p>
          <w:p w14:paraId="09DD36D1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sastavke na standardnome srpskom jeziku</w:t>
            </w:r>
          </w:p>
          <w:p w14:paraId="068CAC9F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proširuje svoj razlikovni rječnik u koji unosi riječi na srpskome i hrvatskome standardnom jeziku, ali i na zavičajnome govoru (ako postoje)</w:t>
            </w:r>
          </w:p>
          <w:p w14:paraId="5DC7082E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svojim rječnikom prema potrebi</w:t>
            </w:r>
          </w:p>
          <w:p w14:paraId="3791C44C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14:paraId="6E246D8D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SJK OŠ C.3.1.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Učenik uočava različitost osoba, njihovu važnost i važnost očuvanja zavičajne, odnosno nacionalne baštine</w:t>
            </w:r>
          </w:p>
          <w:p w14:paraId="068BA12E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demonstrira narodne običaje tijekom proslave blagdana</w:t>
            </w:r>
          </w:p>
          <w:p w14:paraId="35B30501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i izlaže svoj rad (plakat, prezentaciju, ilustraciju, likovni rad, praktični rad i slično)</w:t>
            </w:r>
          </w:p>
          <w:p w14:paraId="2FD3C00C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 prihvaćanjem odnosi prema umjetnosti, kulturi i kulturnoj baštini</w:t>
            </w:r>
          </w:p>
          <w:p w14:paraId="697B472D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ilustrira i likovno oblikuje priče i legende </w:t>
            </w:r>
          </w:p>
          <w:p w14:paraId="396679BE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elemente domaće radinosti</w:t>
            </w: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 </w:t>
            </w:r>
          </w:p>
          <w:p w14:paraId="2B59332F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ime skladatelja i naziv skladbe</w:t>
            </w:r>
          </w:p>
          <w:p w14:paraId="180D5EA7" w14:textId="77777777" w:rsidR="007D0684" w:rsidRPr="00FB6B68" w:rsidRDefault="00ED5777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izvodi glazbeni napjev</w:t>
            </w:r>
          </w:p>
        </w:tc>
        <w:tc>
          <w:tcPr>
            <w:tcW w:w="3686" w:type="dxa"/>
          </w:tcPr>
          <w:p w14:paraId="53F4F892" w14:textId="77777777"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Učiti kako učiti očekivanja MPT ostvaruju se u svim ishodima. </w:t>
            </w:r>
          </w:p>
          <w:p w14:paraId="77F0D2F3" w14:textId="77777777" w:rsidR="0026093A" w:rsidRDefault="0026093A" w:rsidP="00071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9B347" w14:textId="77777777" w:rsidR="00071942" w:rsidRPr="00FC5AB6" w:rsidRDefault="00071942" w:rsidP="0007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goo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B.2.1. Promiče pravila demokratske zajednice.</w:t>
            </w:r>
          </w:p>
          <w:p w14:paraId="76BFA67F" w14:textId="77777777" w:rsidR="007D0684" w:rsidRDefault="007D0684" w:rsidP="00A0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35225" w14:textId="77777777"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B.2.1. Opisuje i uvažava potrebe i osjećaje drugih.</w:t>
            </w:r>
          </w:p>
          <w:p w14:paraId="4A532098" w14:textId="77777777"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B.2.4. Suradnički uči i radi u timu.</w:t>
            </w:r>
          </w:p>
          <w:p w14:paraId="7216482C" w14:textId="77777777" w:rsidR="0026093A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BC1D5" w14:textId="77777777" w:rsidR="00D92E92" w:rsidRPr="00FC5AB6" w:rsidRDefault="00D92E92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. B.2.2.C Uspoređuje i podržava različitosti.</w:t>
            </w:r>
          </w:p>
          <w:p w14:paraId="18A80058" w14:textId="77777777" w:rsidR="00D92E92" w:rsidRDefault="00D92E92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1DC08" w14:textId="77777777" w:rsidR="006B06A6" w:rsidRPr="00FC5AB6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2CAE4" w14:textId="77777777" w:rsidR="006B06A6" w:rsidRPr="00FC5AB6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B.2.1. Objašnjava da djelovanje ima posljedice i rezultate.</w:t>
            </w:r>
          </w:p>
          <w:p w14:paraId="3C2E5835" w14:textId="77777777" w:rsidR="006B06A6" w:rsidRPr="00FC5AB6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C.2.2. Razlikuje osobnu od opće dobrobiti.</w:t>
            </w:r>
          </w:p>
          <w:p w14:paraId="58FAC723" w14:textId="77777777" w:rsidR="006B06A6" w:rsidRPr="0055686A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84" w14:paraId="5DAB4739" w14:textId="77777777" w:rsidTr="007D0684">
        <w:tc>
          <w:tcPr>
            <w:tcW w:w="1513" w:type="dxa"/>
            <w:shd w:val="clear" w:color="auto" w:fill="00B0F0"/>
          </w:tcPr>
          <w:p w14:paraId="1E82C8D1" w14:textId="77777777"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Sveti Sava Srbe voli</w:t>
            </w:r>
          </w:p>
        </w:tc>
        <w:tc>
          <w:tcPr>
            <w:tcW w:w="2080" w:type="dxa"/>
            <w:shd w:val="clear" w:color="auto" w:fill="00B0F0"/>
          </w:tcPr>
          <w:p w14:paraId="1A5EB605" w14:textId="77777777"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siječanj</w:t>
            </w:r>
          </w:p>
        </w:tc>
        <w:tc>
          <w:tcPr>
            <w:tcW w:w="1412" w:type="dxa"/>
            <w:shd w:val="clear" w:color="auto" w:fill="00B0F0"/>
          </w:tcPr>
          <w:p w14:paraId="3E79AB38" w14:textId="77777777"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338" w:type="dxa"/>
          </w:tcPr>
          <w:p w14:paraId="5CAA4F2B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i razgovara u skladu sa zadanom ili odabranom temom, izražava svoje misli, potrebe, osjećaje poštujući načela vođenja razgovora</w:t>
            </w:r>
          </w:p>
          <w:p w14:paraId="0CAC1DEF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pristojno razgovara</w:t>
            </w:r>
          </w:p>
          <w:p w14:paraId="42051039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prilagođava intonaciju pri izgovaranju riječi, rečenica, iskaza, tvrdnji</w:t>
            </w:r>
          </w:p>
          <w:p w14:paraId="574C2F9A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dijalog od monologa</w:t>
            </w:r>
          </w:p>
          <w:p w14:paraId="20CAF912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tijekom razgovora o nekoj temi iznosi svoje tvrdnje, mišljenja, ideje, obrazlaže ih, sluša sugovornike i uvažava njihovo mišljenje</w:t>
            </w:r>
          </w:p>
          <w:p w14:paraId="25C1DE04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određuje značenje nepoznatih riječi i </w:t>
            </w:r>
            <w:proofErr w:type="spellStart"/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frazeologizama</w:t>
            </w:r>
            <w:proofErr w:type="spellEnd"/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 temelju situacije i konteksta u kojemu su uporabljeni</w:t>
            </w:r>
          </w:p>
          <w:p w14:paraId="196EF4F4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zavičajni govor od standardnoga srpskog jezika kojim se služi na nastavi srpskoga jezika i kulture te zavičajni zamjenjuje standardnim</w:t>
            </w:r>
          </w:p>
          <w:p w14:paraId="50B802A4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kratke tekstove jednostavnih struktura, razlikuje uvodni, središnji i završni dio govorenoga teksta</w:t>
            </w:r>
          </w:p>
          <w:p w14:paraId="3E4A2ACA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sažeto prepričava pripovjedne tekstove, kazališne predstave za djecu, igrane filmove iznoseći ključne elemente i slijedeći tijek događaja</w:t>
            </w:r>
          </w:p>
          <w:p w14:paraId="3E585FB9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prepričava obavijesne tekstove</w:t>
            </w:r>
          </w:p>
          <w:p w14:paraId="5F5D1BF7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lik: izgled, ponašanje </w:t>
            </w:r>
          </w:p>
          <w:p w14:paraId="1206B1D1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sluša i procjenjuje govor u televizijskim i radijskim emisijama za djecu</w:t>
            </w:r>
          </w:p>
          <w:p w14:paraId="25E065A9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pripovijeda na zadanu temu ili slobodno odabrani događaj, jasno strukturira priču</w:t>
            </w:r>
          </w:p>
          <w:p w14:paraId="2CA8C9DB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sažeto izvještava o prošlome događaju (izlet, posjet knjižnici...)</w:t>
            </w:r>
          </w:p>
          <w:p w14:paraId="625498A5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sinonimijom kako bi izbjegao ponavljanje</w:t>
            </w:r>
          </w:p>
          <w:p w14:paraId="6270D3B9" w14:textId="77777777"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A.3.3.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vođenim pisanjem oblikuje tekstove jednostavnih struktura o zadanoj ili slobodno odabranoj temi te primjenjuje pravopisnu normu u skladu sa stupnjem jezičnoga razvoja</w:t>
            </w:r>
          </w:p>
          <w:p w14:paraId="1D773B9F" w14:textId="77777777"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pisanim ćiriličnim slovima</w:t>
            </w:r>
          </w:p>
          <w:p w14:paraId="02370D52" w14:textId="77777777"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14:paraId="1506AC01" w14:textId="77777777"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jasnim i točno oblikovanim rečenicama, oblikuje raznovrsne sintaktičke konstrukcije</w:t>
            </w:r>
          </w:p>
          <w:p w14:paraId="3C015218" w14:textId="77777777"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vođenim pisanjem prema kompozicijskome planu </w:t>
            </w:r>
          </w:p>
          <w:p w14:paraId="19B74840" w14:textId="77777777"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kratak pripovjedni tekst o zadanoj ili samostalno odabranoj temi, jasno strukturira tekst </w:t>
            </w:r>
          </w:p>
          <w:p w14:paraId="275B7773" w14:textId="77777777"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sastavlja opisni tekst: opis lika (izgled, ponašanje, </w:t>
            </w:r>
            <w:r w:rsidR="00A02D5B"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karakter),</w:t>
            </w: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jasno strukturira tekst </w:t>
            </w:r>
          </w:p>
          <w:p w14:paraId="7B023317" w14:textId="77777777"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oblikuje vijest ili obavijest o nekome događaju</w:t>
            </w:r>
          </w:p>
          <w:p w14:paraId="1E6F0207" w14:textId="77777777"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riječima u osnovnome i figurativnome značenju</w:t>
            </w:r>
          </w:p>
          <w:p w14:paraId="23AD8602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čita s razumijevanjem književni/neknjiževni tekst</w:t>
            </w:r>
          </w:p>
          <w:p w14:paraId="52FACECC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iskazuje i objašnjava svoja zapažanja, misli i osjećaje nakon slušanja/čitanja teksta te povezuje sadržaj i temu s vlastitim iskustvom</w:t>
            </w:r>
          </w:p>
          <w:p w14:paraId="7ADC3A4D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odabire književne i neknjiževne tekstove među ponuđenima i čita ih s razumijevanjem prema vlastitome interesu</w:t>
            </w:r>
          </w:p>
          <w:p w14:paraId="6DB5A623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osnovnim elementima dobre dikcije standardnoga srpskog jezika te prilagođava čitanje tekstnoj situaciji</w:t>
            </w:r>
          </w:p>
          <w:p w14:paraId="6CB38AD1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stvaralački izražava prema vlastitome interesu i/ili sposobnostima</w:t>
            </w:r>
          </w:p>
          <w:p w14:paraId="3EE168BD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 </w:t>
            </w:r>
          </w:p>
          <w:p w14:paraId="687BFB64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i priprema se za izvedbu na standardnome srpskom jeziku prema vlastitome interesu i/ili sposobnostima</w:t>
            </w:r>
          </w:p>
          <w:p w14:paraId="77681845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 i crtežom</w:t>
            </w:r>
          </w:p>
          <w:p w14:paraId="6F781350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standardnoga srpskoga jezika i zavičajnoga govora </w:t>
            </w:r>
          </w:p>
          <w:p w14:paraId="6C89D4D4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sastavke na standardnome srpskom jeziku</w:t>
            </w:r>
          </w:p>
          <w:p w14:paraId="7EB6B116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proširuje svoj razlikovni rječnik u koji unosi riječi na srpskome i hrvatskome standardnom jeziku, ali i na zavičajnome govoru (ako postoje)</w:t>
            </w:r>
          </w:p>
          <w:p w14:paraId="41B4A4BC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svojim rječnikom prema potrebi</w:t>
            </w:r>
          </w:p>
          <w:p w14:paraId="4A2090FF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14:paraId="5E67522A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SJK OŠ C.3.1.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Učenik uočava različitost osoba, njihovu važnost i važnost očuvanja zavičajne, odnosno nacionalne baštine</w:t>
            </w:r>
          </w:p>
          <w:p w14:paraId="3CC7F2B2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demonstrira narodne običaje tijekom proslave blagdana</w:t>
            </w:r>
          </w:p>
          <w:p w14:paraId="5DB65D8B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i izlaže svoj rad (plakat, prezentaciju, ilustraciju, likovni rad, praktični rad i slično)</w:t>
            </w:r>
          </w:p>
          <w:p w14:paraId="382F9741" w14:textId="77777777" w:rsidR="00071942" w:rsidRPr="00FB6B68" w:rsidRDefault="00071942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 prihvaćanjem odnosi prema umjetnosti, kulturi i kulturnoj baštini</w:t>
            </w:r>
          </w:p>
          <w:p w14:paraId="14CA78D3" w14:textId="77777777" w:rsidR="00071942" w:rsidRPr="00FB6B68" w:rsidRDefault="00071942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ilustrira i likovno oblikuje priče i legende </w:t>
            </w:r>
          </w:p>
          <w:p w14:paraId="3689F2D2" w14:textId="77777777" w:rsidR="00071942" w:rsidRPr="00FB6B68" w:rsidRDefault="00071942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elemente domaće radinosti</w:t>
            </w: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 </w:t>
            </w:r>
          </w:p>
          <w:p w14:paraId="653536A8" w14:textId="77777777" w:rsidR="00071942" w:rsidRPr="00FB6B68" w:rsidRDefault="00071942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ime skladatelja i naziv skladbe</w:t>
            </w:r>
          </w:p>
          <w:p w14:paraId="457EB91A" w14:textId="77777777" w:rsidR="007D0684" w:rsidRPr="00FB6B68" w:rsidRDefault="00071942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izvodi glazbeni napjev</w:t>
            </w:r>
          </w:p>
        </w:tc>
        <w:tc>
          <w:tcPr>
            <w:tcW w:w="3686" w:type="dxa"/>
          </w:tcPr>
          <w:p w14:paraId="298FEDC4" w14:textId="77777777"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Učiti kako učiti očekivanja MPT ostvaruju se u svim ishodima. </w:t>
            </w:r>
          </w:p>
          <w:p w14:paraId="11A15172" w14:textId="77777777" w:rsidR="0026093A" w:rsidRDefault="0026093A" w:rsidP="00071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E42B3" w14:textId="77777777" w:rsidR="00071942" w:rsidRPr="00FC5AB6" w:rsidRDefault="00071942" w:rsidP="0007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goo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A.2.1. Ponaša se u skladu s ljudskim pravima u svakodnevnom životu.</w:t>
            </w:r>
          </w:p>
          <w:p w14:paraId="4211C763" w14:textId="77777777" w:rsidR="007D0684" w:rsidRDefault="007D0684" w:rsidP="00A0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AEC45" w14:textId="77777777"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B.2.1. Opisuje i uvažava potrebe i osjećaje drugih.</w:t>
            </w:r>
          </w:p>
          <w:p w14:paraId="06E6DB9A" w14:textId="77777777"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B.2.2. Razvija komunikacijske kompetencije.</w:t>
            </w:r>
          </w:p>
          <w:p w14:paraId="61834FD3" w14:textId="77777777" w:rsidR="0026093A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A4A4A" w14:textId="77777777" w:rsidR="00D92E92" w:rsidRPr="00FC5AB6" w:rsidRDefault="00D92E92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B.2.1.A Razlikuje vrste komunikacije.</w:t>
            </w:r>
          </w:p>
          <w:p w14:paraId="0B20BD4C" w14:textId="77777777" w:rsidR="00D92E92" w:rsidRDefault="00D92E92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AB9DF" w14:textId="77777777" w:rsidR="006B06A6" w:rsidRPr="00FC5AB6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A.2.2. Uočava da u prirodi postoji međudjelovanje i međuovisnost.</w:t>
            </w:r>
          </w:p>
          <w:p w14:paraId="70894865" w14:textId="77777777" w:rsidR="006B06A6" w:rsidRPr="0055686A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84" w14:paraId="330B4367" w14:textId="77777777" w:rsidTr="007D0684">
        <w:tc>
          <w:tcPr>
            <w:tcW w:w="1513" w:type="dxa"/>
            <w:shd w:val="clear" w:color="auto" w:fill="0070C0"/>
          </w:tcPr>
          <w:p w14:paraId="0ED84248" w14:textId="77777777"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Tražim poštovanje</w:t>
            </w:r>
          </w:p>
        </w:tc>
        <w:tc>
          <w:tcPr>
            <w:tcW w:w="2080" w:type="dxa"/>
            <w:shd w:val="clear" w:color="auto" w:fill="0070C0"/>
          </w:tcPr>
          <w:p w14:paraId="19737F34" w14:textId="77777777"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veljača</w:t>
            </w:r>
          </w:p>
        </w:tc>
        <w:tc>
          <w:tcPr>
            <w:tcW w:w="1412" w:type="dxa"/>
            <w:shd w:val="clear" w:color="auto" w:fill="0070C0"/>
          </w:tcPr>
          <w:p w14:paraId="7EE3A675" w14:textId="77777777"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5338" w:type="dxa"/>
          </w:tcPr>
          <w:p w14:paraId="7E75DC06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i razgovara u skladu sa zadanom ili odabranom temom, izražava svoje misli, potrebe, osjećaje poštujući načela vođenja razgovora</w:t>
            </w:r>
          </w:p>
          <w:p w14:paraId="0A86C666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pristojno razgovara</w:t>
            </w:r>
          </w:p>
          <w:p w14:paraId="6F75E00A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prilagođava intonaciju pri izgovaranju riječi, rečenica, iskaza, tvrdnji</w:t>
            </w:r>
          </w:p>
          <w:p w14:paraId="1820C730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tijekom razgovora o nekoj temi iznosi svoje tvrdnje, mišljenja, ideje, obrazlaže ih, sluša sugovornike i uvažava njihovo mišljenje</w:t>
            </w:r>
          </w:p>
          <w:p w14:paraId="3C86311D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određuje značenje nepoznatih riječi i </w:t>
            </w:r>
            <w:proofErr w:type="spellStart"/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frazeologizama</w:t>
            </w:r>
            <w:proofErr w:type="spellEnd"/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 temelju situacije i konteksta u kojemu su uporabljeni</w:t>
            </w:r>
          </w:p>
          <w:p w14:paraId="0316F39D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zavičajni govor od standardnoga srpskog jezika kojim se služi na nastavi srpskoga jezika i kulture te zavičajni zamjenjuje standardnim</w:t>
            </w:r>
          </w:p>
          <w:p w14:paraId="228C8BDA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kratke tekstove jednostavnih struktura, razlikuje uvodni, središnji i završni dio govorenoga teksta</w:t>
            </w:r>
          </w:p>
          <w:p w14:paraId="04DDFE6C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sažeto prepričava pripovjedne tekstove iznoseći ključne elemente i slijedeći tijek događaja</w:t>
            </w:r>
          </w:p>
          <w:p w14:paraId="53761FA5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pripovijeda na zadanu temu ili slobodno odabrani događaj, jasno strukturira priču</w:t>
            </w:r>
          </w:p>
          <w:p w14:paraId="75A8CF6F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sinonimijom kako bi izbjegao ponavljanje</w:t>
            </w:r>
          </w:p>
          <w:p w14:paraId="682AD500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A.3.3.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vođenim pisanjem oblikuje tekstove jednostavnih struktura o zadanoj ili slobodno odabranoj temi te primjenjuje pravopisnu normu u skladu sa stupnjem jezičnoga razvoja</w:t>
            </w:r>
          </w:p>
          <w:p w14:paraId="4E3A4E9F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pisanim ćiriličnim slovima</w:t>
            </w:r>
          </w:p>
          <w:p w14:paraId="2DE6F9A3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14:paraId="1103ADD2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jasnim i točno oblikovanim rečenicama, oblikuje raznovrsne sintaktičke konstrukcije</w:t>
            </w:r>
          </w:p>
          <w:p w14:paraId="55300F54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vođenim pisanjem prema kompozicijskome planu </w:t>
            </w:r>
          </w:p>
          <w:p w14:paraId="2FC8F2A4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kratak pripovjedni tekst o zadanoj ili samostalno odabranoj temi, jasno strukturira tekst </w:t>
            </w:r>
          </w:p>
          <w:p w14:paraId="4B115159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riječima u osnovnome i figurativnome značenju</w:t>
            </w:r>
          </w:p>
          <w:p w14:paraId="726AA004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čita s razumijevanjem književni/neknjiževni tekst</w:t>
            </w:r>
          </w:p>
          <w:p w14:paraId="7F89ADBD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iskazuje i objašnjava svoja zapažanja, misli i osjećaje nakon slušanja/čitanja teksta te povezuje sadržaj i temu s vlastitim iskustvom</w:t>
            </w:r>
          </w:p>
          <w:p w14:paraId="5FDB2844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osnovnim elementima dobre dikcije standardnoga srpskog jezika te prilagođava čitanje tekstnoj situaciji</w:t>
            </w:r>
          </w:p>
          <w:p w14:paraId="75A4953D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stvaralački izražava prema vlastitome interesu i/ili sposobnostima</w:t>
            </w:r>
          </w:p>
          <w:p w14:paraId="45FE2B83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 </w:t>
            </w:r>
          </w:p>
          <w:p w14:paraId="42D81F39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i priprema se za izvedbu na standardnome srpskom jeziku prema vlastitome interesu i/ili sposobnostima</w:t>
            </w:r>
          </w:p>
          <w:p w14:paraId="7832B75A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 i crtežom</w:t>
            </w:r>
          </w:p>
          <w:p w14:paraId="4CB0FC3E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standardnoga srpskoga jezika i zavičajnoga govora </w:t>
            </w:r>
          </w:p>
          <w:p w14:paraId="3CC9BCCD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sastavke na standardnome srpskom jeziku</w:t>
            </w:r>
          </w:p>
          <w:p w14:paraId="225CDBFE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proširuje svoj razlikovni rječnik u koji unosi riječi na srpskome i hrvatskome standardnom jeziku, ali i na zavičajnome govoru (ako postoje)</w:t>
            </w:r>
          </w:p>
          <w:p w14:paraId="5F7058BE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svojim rječnikom prema potrebi</w:t>
            </w:r>
          </w:p>
          <w:p w14:paraId="74095713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14:paraId="255E5CE1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SJK OŠ C.3.1.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Učenik uočava različitost osoba, njihovu važnost i važnost očuvanja zavičajne, odnosno nacionalne baštine</w:t>
            </w:r>
          </w:p>
          <w:p w14:paraId="301DE9A6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demonstrira narodne običaje tijekom proslave blagdana</w:t>
            </w:r>
          </w:p>
          <w:p w14:paraId="06994AD8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i izlaže svoj rad (plakat, prezentaciju, ilustraciju, likovni rad, praktični rad i slično)</w:t>
            </w:r>
          </w:p>
          <w:p w14:paraId="41D8E329" w14:textId="77777777" w:rsidR="00071942" w:rsidRPr="00FB6B68" w:rsidRDefault="00071942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 prihvaćanjem odnosi prema umjetnosti, kulturi i kulturnoj baštini</w:t>
            </w:r>
          </w:p>
          <w:p w14:paraId="388F798E" w14:textId="77777777" w:rsidR="00071942" w:rsidRPr="00FB6B68" w:rsidRDefault="00071942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ilustrira i likovno oblikuje priče i legende </w:t>
            </w:r>
          </w:p>
          <w:p w14:paraId="7337185F" w14:textId="77777777" w:rsidR="00071942" w:rsidRPr="00FB6B68" w:rsidRDefault="00071942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elemente domaće radinosti</w:t>
            </w: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 </w:t>
            </w:r>
          </w:p>
          <w:p w14:paraId="23AEE1E9" w14:textId="77777777" w:rsidR="00071942" w:rsidRPr="00FB6B68" w:rsidRDefault="00071942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ime skladatelja i naziv skladbe</w:t>
            </w:r>
          </w:p>
          <w:p w14:paraId="071D629E" w14:textId="77777777" w:rsidR="007D0684" w:rsidRPr="00FB6B68" w:rsidRDefault="00071942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izvodi glazbeni napjev</w:t>
            </w:r>
          </w:p>
        </w:tc>
        <w:tc>
          <w:tcPr>
            <w:tcW w:w="3686" w:type="dxa"/>
          </w:tcPr>
          <w:p w14:paraId="0D5CF901" w14:textId="77777777"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Učiti kako učiti očekivanja MPT ostvaruju se u svim ishodima. </w:t>
            </w:r>
          </w:p>
          <w:p w14:paraId="42C95848" w14:textId="77777777" w:rsidR="0026093A" w:rsidRDefault="0026093A" w:rsidP="00071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C8F7C" w14:textId="77777777" w:rsidR="00071942" w:rsidRPr="00FC5AB6" w:rsidRDefault="00071942" w:rsidP="0007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goo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B.2.1. Promiče pravila demokratske zajednice.</w:t>
            </w:r>
          </w:p>
          <w:p w14:paraId="31294CE8" w14:textId="77777777" w:rsidR="007D0684" w:rsidRDefault="007D0684" w:rsidP="00A0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8375A" w14:textId="77777777" w:rsidR="0026093A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A.2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 Razvija osobne potencijale.</w:t>
            </w:r>
          </w:p>
          <w:p w14:paraId="56F02DB8" w14:textId="77777777"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B.2.4. Suradnički uči i radi u timu.</w:t>
            </w:r>
          </w:p>
          <w:p w14:paraId="5716C442" w14:textId="77777777" w:rsidR="0026093A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3FEB5" w14:textId="77777777" w:rsidR="00D92E92" w:rsidRPr="00FC5AB6" w:rsidRDefault="00D92E92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. B.2.2.C Uspoređuje i podržava različitosti.</w:t>
            </w:r>
          </w:p>
          <w:p w14:paraId="3FFF1A5B" w14:textId="77777777" w:rsidR="00D92E92" w:rsidRDefault="00D92E92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2DC2B" w14:textId="77777777" w:rsidR="006B06A6" w:rsidRPr="00FC5AB6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C.2.2. Razlikuje osobnu od opće dobrobiti.</w:t>
            </w:r>
          </w:p>
          <w:p w14:paraId="5AE51F8F" w14:textId="77777777" w:rsidR="006B06A6" w:rsidRPr="00FC5AB6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C.2.3. Prepoznaje važnost očuvanje okoliša za opću dobrobit.</w:t>
            </w:r>
          </w:p>
          <w:p w14:paraId="22F884CC" w14:textId="77777777" w:rsidR="006B06A6" w:rsidRPr="0055686A" w:rsidRDefault="006B06A6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84" w14:paraId="3702B070" w14:textId="77777777" w:rsidTr="007D0684">
        <w:tc>
          <w:tcPr>
            <w:tcW w:w="1513" w:type="dxa"/>
            <w:shd w:val="clear" w:color="auto" w:fill="7030A0"/>
          </w:tcPr>
          <w:p w14:paraId="52259039" w14:textId="77777777"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Ko te voli više od mene</w:t>
            </w:r>
          </w:p>
        </w:tc>
        <w:tc>
          <w:tcPr>
            <w:tcW w:w="2080" w:type="dxa"/>
            <w:shd w:val="clear" w:color="auto" w:fill="7030A0"/>
          </w:tcPr>
          <w:p w14:paraId="061AB154" w14:textId="77777777"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ožujak</w:t>
            </w:r>
          </w:p>
        </w:tc>
        <w:tc>
          <w:tcPr>
            <w:tcW w:w="1412" w:type="dxa"/>
            <w:shd w:val="clear" w:color="auto" w:fill="7030A0"/>
          </w:tcPr>
          <w:p w14:paraId="49119618" w14:textId="77777777"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5338" w:type="dxa"/>
          </w:tcPr>
          <w:p w14:paraId="42B7E17F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i razgovara u skladu sa zadanom ili odabranom temom, izražava svoje misli, potrebe, osjećaje poštujući načela vođenja razgovora</w:t>
            </w:r>
          </w:p>
          <w:p w14:paraId="2352A99E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pristojno razgovara</w:t>
            </w:r>
          </w:p>
          <w:p w14:paraId="3541DC21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prilagođava intonaciju pri izgovaranju riječi, rečenica, iskaza, tvrdnji</w:t>
            </w:r>
          </w:p>
          <w:p w14:paraId="3AA6ADA3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dijalog od monologa</w:t>
            </w:r>
          </w:p>
          <w:p w14:paraId="27602347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tijekom razgovora o nekoj temi iznosi svoje tvrdnje, mišljenja, ideje, obrazlaže ih, sluša sugovornike i uvažava njihovo mišljenje</w:t>
            </w:r>
          </w:p>
          <w:p w14:paraId="2E362533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određuje značenje nepoznatih riječi i </w:t>
            </w:r>
            <w:proofErr w:type="spellStart"/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frazeologizama</w:t>
            </w:r>
            <w:proofErr w:type="spellEnd"/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 temelju situacije i konteksta u kojemu su uporabljeni</w:t>
            </w:r>
          </w:p>
          <w:p w14:paraId="6E3DD729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zavičajni govor od standardnoga srpskog jezika kojim se služi na nastavi srpskoga jezika i kulture te zavičajni zamjenjuje standardnim</w:t>
            </w:r>
          </w:p>
          <w:p w14:paraId="55744497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kratke tekstove jednostavnih struktura, razlikuje uvodni, središnji i završni dio govorenoga teksta</w:t>
            </w:r>
          </w:p>
          <w:p w14:paraId="68784911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sažeto prepričava pripovjedne tekstove iznoseći ključne elemente i slijedeći tijek događaja</w:t>
            </w:r>
          </w:p>
          <w:p w14:paraId="699806D0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prirodu na temelju neposrednoga promatranja</w:t>
            </w:r>
          </w:p>
          <w:p w14:paraId="084A3A26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sluša i procjenjuje govor u televizijskim i radijskim emisijama za djecu</w:t>
            </w:r>
          </w:p>
          <w:p w14:paraId="22A57C74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pripovijeda na zadanu temu ili slobodno odabrani događaj, jasno strukturira priču</w:t>
            </w:r>
          </w:p>
          <w:p w14:paraId="41A42DE8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sinonimijom kako bi izbjegao ponavljanje</w:t>
            </w:r>
          </w:p>
          <w:p w14:paraId="5281E6DC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A.3.3.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vođenim pisanjem oblikuje tekstove jednostavnih struktura o zadanoj ili slobodno odabranoj temi te primjenjuje pravopisnu normu u skladu sa stupnjem jezičnoga razvoja</w:t>
            </w:r>
          </w:p>
          <w:p w14:paraId="5C826DFF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pisanim ćiriličnim slovima</w:t>
            </w:r>
          </w:p>
          <w:p w14:paraId="12C2B4F1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14:paraId="52A44B34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jasnim i točno oblikovanim rečenicama, oblikuje raznovrsne sintaktičke konstrukcije</w:t>
            </w:r>
          </w:p>
          <w:p w14:paraId="03E5F8F0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vođenim pisanjem prema kompozicijskome planu </w:t>
            </w:r>
          </w:p>
          <w:p w14:paraId="288BCA02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kratak pripovjedni tekst o zadanoj ili samostalno odabranoj temi, jasno strukturira tekst </w:t>
            </w:r>
          </w:p>
          <w:p w14:paraId="15D178C2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opisni tekst: opis lika (izgled, ponašanje, karakter), opis prirode, jasno strukturira tekst </w:t>
            </w:r>
          </w:p>
          <w:p w14:paraId="20126FA3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oblikuje vijest ili obavijest o nekome događaju</w:t>
            </w:r>
          </w:p>
          <w:p w14:paraId="7E518CCA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samostalno piše pismo, adresira ga</w:t>
            </w:r>
          </w:p>
          <w:p w14:paraId="199313A7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riječima u osnovnome i figurativnome značenju</w:t>
            </w:r>
          </w:p>
          <w:p w14:paraId="3A65A14B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čita s razumijevanjem književni/neknjiževni tekst</w:t>
            </w:r>
          </w:p>
          <w:p w14:paraId="67E999DA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iskazuje i objašnjava svoja zapažanja, misli i osjećaje nakon slušanja/čitanja teksta te povezuje sadržaj i temu s vlastitim iskustvom</w:t>
            </w:r>
          </w:p>
          <w:p w14:paraId="07C037B6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odabire književne i neknjiževne tekstove među ponuđenima i čita ih s razumijevanjem prema vlastitome interesu</w:t>
            </w:r>
          </w:p>
          <w:p w14:paraId="7425E9BA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osnovnim elementima dobre dikcije standardnoga srpskog jezika te prilagođava čitanje tekstnoj situaciji</w:t>
            </w:r>
          </w:p>
          <w:p w14:paraId="6D846FA4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stvaralački izražava prema vlastitome interesu i/ili sposobnostima</w:t>
            </w:r>
          </w:p>
          <w:p w14:paraId="0CBBD626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 </w:t>
            </w:r>
          </w:p>
          <w:p w14:paraId="1D13351E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i priprema se za izvedbu na standardnome srpskom jeziku prema vlastitome interesu i/ili sposobnostima</w:t>
            </w:r>
          </w:p>
          <w:p w14:paraId="04E9740D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 i crtežom</w:t>
            </w:r>
          </w:p>
          <w:p w14:paraId="0B15DA63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standardnoga srpskoga jezika i zavičajnoga govora </w:t>
            </w:r>
          </w:p>
          <w:p w14:paraId="6067BC43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sastavke na standardnome srpskom jeziku</w:t>
            </w:r>
          </w:p>
          <w:p w14:paraId="06AE4E4E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proširuje svoj razlikovni rječnik u koji unosi riječi na srpskome i hrvatskome standardnom jeziku, ali i na zavičajnome govoru (ako postoje)</w:t>
            </w:r>
          </w:p>
          <w:p w14:paraId="67FEB264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svojim rječnikom prema potrebi</w:t>
            </w:r>
          </w:p>
          <w:p w14:paraId="310E9F0A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14:paraId="18F80E03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SJK OŠ C.3.1.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Učenik uočava različitost osoba, njihovu važnost i važnost očuvanja zavičajne, odnosno nacionalne baštine</w:t>
            </w:r>
          </w:p>
          <w:p w14:paraId="7F3E5896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i izlaže svoj rad (plakat, prezentaciju, ilustraciju, likovni rad, praktični rad i slično)</w:t>
            </w:r>
          </w:p>
          <w:p w14:paraId="15D967FC" w14:textId="77777777" w:rsidR="00071942" w:rsidRPr="00FB6B68" w:rsidRDefault="00071942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 prihvaćanjem odnosi prema umjetnosti, kulturi i kulturnoj baštini</w:t>
            </w:r>
          </w:p>
          <w:p w14:paraId="5076DAD4" w14:textId="77777777" w:rsidR="00071942" w:rsidRPr="00FB6B68" w:rsidRDefault="00071942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ilustrira i likovno oblikuje priče i legende </w:t>
            </w:r>
          </w:p>
          <w:p w14:paraId="7AB5DE43" w14:textId="77777777" w:rsidR="00071942" w:rsidRPr="00FB6B68" w:rsidRDefault="00071942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elemente domaće radinosti</w:t>
            </w: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 </w:t>
            </w:r>
          </w:p>
          <w:p w14:paraId="2E1CBC15" w14:textId="77777777" w:rsidR="00071942" w:rsidRPr="00FB6B68" w:rsidRDefault="00071942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ime skladatelja i naziv skladbe</w:t>
            </w:r>
          </w:p>
          <w:p w14:paraId="1F684254" w14:textId="77777777" w:rsidR="007D0684" w:rsidRPr="00FB6B68" w:rsidRDefault="00071942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izvodi glazbeni napjev</w:t>
            </w:r>
          </w:p>
        </w:tc>
        <w:tc>
          <w:tcPr>
            <w:tcW w:w="3686" w:type="dxa"/>
          </w:tcPr>
          <w:p w14:paraId="7DC55C0A" w14:textId="77777777"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Učiti kako učiti očekivanja MPT ostvaruju se u svim ishodima. </w:t>
            </w:r>
          </w:p>
          <w:p w14:paraId="1768EF6F" w14:textId="77777777" w:rsidR="0026093A" w:rsidRDefault="0026093A" w:rsidP="000A7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63C48" w14:textId="77777777" w:rsidR="000A7FB2" w:rsidRPr="00FC5AB6" w:rsidRDefault="000A7FB2" w:rsidP="000A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goo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B.2.2. Sudjeluje u odlučivanju u demokratskoj zajednici.</w:t>
            </w:r>
          </w:p>
          <w:p w14:paraId="7D337084" w14:textId="77777777" w:rsidR="007D0684" w:rsidRDefault="007D0684" w:rsidP="00A0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07A67" w14:textId="77777777"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A.2.2. Upravlja emocijama i ponašanjem.</w:t>
            </w:r>
          </w:p>
          <w:p w14:paraId="2B14A466" w14:textId="77777777"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C.2.3. Pridonosi razredu i školi.</w:t>
            </w:r>
          </w:p>
          <w:p w14:paraId="51F3B4DF" w14:textId="77777777" w:rsidR="0026093A" w:rsidRDefault="0026093A" w:rsidP="00A0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EA45C" w14:textId="77777777" w:rsidR="00D92E92" w:rsidRPr="00FC5AB6" w:rsidRDefault="00D92E92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B.2.1.B Prepoznaje i procjenjuje vršnjačke odnose.</w:t>
            </w:r>
          </w:p>
          <w:p w14:paraId="68A40CA0" w14:textId="77777777" w:rsidR="00D92E92" w:rsidRDefault="00D92E92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54098" w14:textId="77777777" w:rsidR="006B06A6" w:rsidRPr="00FC5AB6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C.2.1. Solidaran je i empatičan u odnosu prema ljudima i drugim živim bićima.</w:t>
            </w:r>
          </w:p>
          <w:p w14:paraId="2B0C0BB2" w14:textId="77777777" w:rsidR="006B06A6" w:rsidRPr="00FC5AB6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C.2.2. Razlikuje osobnu od opće dobrobiti.</w:t>
            </w:r>
          </w:p>
          <w:p w14:paraId="0829648A" w14:textId="77777777" w:rsidR="006B06A6" w:rsidRPr="0055686A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84" w14:paraId="27BEBFDB" w14:textId="77777777" w:rsidTr="007D0684">
        <w:tc>
          <w:tcPr>
            <w:tcW w:w="1513" w:type="dxa"/>
            <w:shd w:val="clear" w:color="auto" w:fill="BB9B15"/>
          </w:tcPr>
          <w:p w14:paraId="7D379C44" w14:textId="77777777"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Svijetu se ne može ugoditi</w:t>
            </w:r>
          </w:p>
        </w:tc>
        <w:tc>
          <w:tcPr>
            <w:tcW w:w="2080" w:type="dxa"/>
            <w:shd w:val="clear" w:color="auto" w:fill="BB9B15"/>
          </w:tcPr>
          <w:p w14:paraId="5972C5E7" w14:textId="77777777"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travanj</w:t>
            </w:r>
          </w:p>
        </w:tc>
        <w:tc>
          <w:tcPr>
            <w:tcW w:w="1412" w:type="dxa"/>
            <w:shd w:val="clear" w:color="auto" w:fill="BB9B15"/>
          </w:tcPr>
          <w:p w14:paraId="231F09A9" w14:textId="77777777"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338" w:type="dxa"/>
          </w:tcPr>
          <w:p w14:paraId="78C24A98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i razgovara u skladu sa zadanom ili odabranom temom, izražava svoje misli, potrebe, osjećaje poštujući načela vođenja razgovora</w:t>
            </w:r>
          </w:p>
          <w:p w14:paraId="50B49DE2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pristojno razgovara</w:t>
            </w:r>
          </w:p>
          <w:p w14:paraId="3C19B9E6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prilagođava intonaciju pri izgovaranju riječi, rečenica, iskaza, tvrdnji</w:t>
            </w:r>
          </w:p>
          <w:p w14:paraId="41FD7B61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dijalog od monologa</w:t>
            </w:r>
          </w:p>
          <w:p w14:paraId="34731560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tijekom razgovora o nekoj temi iznosi svoje tvrdnje, mišljenja, ideje, obrazlaže ih, sluša sugovornike i uvažava njihovo mišljenje</w:t>
            </w:r>
          </w:p>
          <w:p w14:paraId="3E07D53F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određuje značenje nepoznatih riječi i </w:t>
            </w:r>
            <w:proofErr w:type="spellStart"/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frazeologizama</w:t>
            </w:r>
            <w:proofErr w:type="spellEnd"/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 temelju situacije i konteksta u kojemu su uporabljeni</w:t>
            </w:r>
          </w:p>
          <w:p w14:paraId="4D8CB5C4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zavičajni govor od standardnoga srpskog jezika kojim se služi na nastavi srpskoga jezika i kulture te zavičajni zamjenjuje standardnim</w:t>
            </w:r>
          </w:p>
          <w:p w14:paraId="2A25FEEA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kratke tekstove jednostavnih struktura, razlikuje uvodni, središnji i završni dio govorenoga teksta</w:t>
            </w:r>
          </w:p>
          <w:p w14:paraId="0EB12144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sažeto prepričava pripovjedne tekstove, kazališne predstave za djecu, igrane filmove iznoseći ključne elemente i slijedeći tijek događaja</w:t>
            </w:r>
          </w:p>
          <w:p w14:paraId="3C55E167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lik: izgled, ponašanje </w:t>
            </w:r>
          </w:p>
          <w:p w14:paraId="45B512FF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prirodu na temelju neposrednoga promatranja</w:t>
            </w:r>
          </w:p>
          <w:p w14:paraId="4EA68DAA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sluša i procjenjuje govor u televizijskim i radijskim emisijama za djecu</w:t>
            </w:r>
          </w:p>
          <w:p w14:paraId="6695821B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pripovijeda na zadanu temu ili slobodno odabrani događaj, jasno strukturira priču</w:t>
            </w:r>
          </w:p>
          <w:p w14:paraId="10AD2D5D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sinonimijom kako bi izbjegao ponavljanje</w:t>
            </w:r>
          </w:p>
          <w:p w14:paraId="5EB1FD4F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A.3.3.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vođenim pisanjem oblikuje tekstove jednostavnih struktura o zadanoj ili slobodno odabranoj temi te primjenjuje pravopisnu normu u skladu sa stupnjem jezičnoga razvoja</w:t>
            </w:r>
          </w:p>
          <w:p w14:paraId="6D4FA633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pisanim ćiriličnim slovima</w:t>
            </w:r>
          </w:p>
          <w:p w14:paraId="23A7DEF3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14:paraId="7A20E3D2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jasnim i točno oblikovanim rečenicama, oblikuje raznovrsne sintaktičke konstrukcije</w:t>
            </w:r>
          </w:p>
          <w:p w14:paraId="5AD0DD6F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vođenim pisanjem prema kompozicijskome planu </w:t>
            </w:r>
          </w:p>
          <w:p w14:paraId="19CBC5C4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kratak pripovjedni tekst o zadanoj ili samostalno odabranoj temi, jasno strukturira tekst </w:t>
            </w:r>
          </w:p>
          <w:p w14:paraId="396EACE5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opisni tekst: opis lika (izgled, ponašanje, karakter), opis prirode, jasno strukturira tekst </w:t>
            </w:r>
          </w:p>
          <w:p w14:paraId="65EBABF9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riječima u osnovnome i figurativnome značenju</w:t>
            </w:r>
          </w:p>
          <w:p w14:paraId="1D31670C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čita s razumijevanjem književni/neknjiževni tekst</w:t>
            </w:r>
          </w:p>
          <w:p w14:paraId="0B4AE6F1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iskazuje i objašnjava svoja zapažanja, misli i osjećaje nakon slušanja/čitanja teksta te povezuje sadržaj i temu s vlastitim iskustvom</w:t>
            </w:r>
          </w:p>
          <w:p w14:paraId="538A6C23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osnovnim elementima dobre dikcije standardnoga srpskog jezika te prilagođava čitanje tekstnoj situaciji</w:t>
            </w:r>
          </w:p>
          <w:p w14:paraId="00636A96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stvaralački izražava prema vlastitome interesu i/ili sposobnostima</w:t>
            </w:r>
          </w:p>
          <w:p w14:paraId="00FCB73D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 </w:t>
            </w:r>
          </w:p>
          <w:p w14:paraId="7A0E6238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i priprema se za izvedbu na standardnome srpskom jeziku prema vlastitome interesu i/ili sposobnostima</w:t>
            </w:r>
          </w:p>
          <w:p w14:paraId="14DAFC5D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 i crtežom</w:t>
            </w:r>
          </w:p>
          <w:p w14:paraId="301037F4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standardnoga srpskoga jezika i zavičajnoga govora </w:t>
            </w:r>
          </w:p>
          <w:p w14:paraId="793F6002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sastavke na standardnome srpskom jeziku</w:t>
            </w:r>
          </w:p>
          <w:p w14:paraId="0F531ACD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proširuje svoj razlikovni rječnik u koji unosi riječi na srpskome i hrvatskome standardnom jeziku, ali i na zavičajnome govoru (ako postoje)</w:t>
            </w:r>
          </w:p>
          <w:p w14:paraId="0237D782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svojim rječnikom prema potrebi</w:t>
            </w:r>
          </w:p>
          <w:p w14:paraId="33535013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14:paraId="1E33A513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SJK OŠ C.3.1.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Učenik uočava različitost osoba, njihovu važnost i važnost očuvanja zavičajne, odnosno nacionalne baštine</w:t>
            </w:r>
          </w:p>
          <w:p w14:paraId="3E508EE9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demonstrira narodne običaje tijekom proslave blagdana</w:t>
            </w:r>
          </w:p>
          <w:p w14:paraId="338765A6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i izlaže svoj rad (plakat, prezentaciju, ilustraciju, likovni rad, praktični rad i slično)</w:t>
            </w:r>
          </w:p>
          <w:p w14:paraId="6C536572" w14:textId="77777777" w:rsidR="00071942" w:rsidRPr="00FB6B68" w:rsidRDefault="00071942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 prihvaćanjem odnosi prema umjetnosti, kulturi i kulturnoj baštini</w:t>
            </w:r>
          </w:p>
          <w:p w14:paraId="5667C5F1" w14:textId="77777777" w:rsidR="00071942" w:rsidRPr="00FB6B68" w:rsidRDefault="00071942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ilustrira i likovno oblikuje priče i legende </w:t>
            </w:r>
          </w:p>
          <w:p w14:paraId="66218E62" w14:textId="77777777" w:rsidR="00071942" w:rsidRPr="00FB6B68" w:rsidRDefault="00071942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elemente domaće radinosti</w:t>
            </w: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 </w:t>
            </w:r>
          </w:p>
          <w:p w14:paraId="30602BA8" w14:textId="77777777" w:rsidR="00071942" w:rsidRPr="00FB6B68" w:rsidRDefault="00071942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ime skladatelja i naziv skladbe</w:t>
            </w:r>
          </w:p>
          <w:p w14:paraId="74778EA4" w14:textId="77777777" w:rsidR="007D0684" w:rsidRPr="00FB6B68" w:rsidRDefault="00071942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izvodi glazbeni napjev</w:t>
            </w:r>
          </w:p>
        </w:tc>
        <w:tc>
          <w:tcPr>
            <w:tcW w:w="3686" w:type="dxa"/>
          </w:tcPr>
          <w:p w14:paraId="29A815C7" w14:textId="77777777"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Učiti kako učiti očekivanja MPT ostvaruju se u svim ishodima. </w:t>
            </w:r>
          </w:p>
          <w:p w14:paraId="305831DC" w14:textId="77777777" w:rsidR="0026093A" w:rsidRDefault="0026093A" w:rsidP="00071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D9219" w14:textId="77777777" w:rsidR="00071942" w:rsidRPr="00FC5AB6" w:rsidRDefault="00071942" w:rsidP="0007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goo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A.2.1. Ponaša se u skladu s ljudskim pravima u svakodnevnom životu.</w:t>
            </w:r>
          </w:p>
          <w:p w14:paraId="665AA65E" w14:textId="77777777" w:rsidR="007D0684" w:rsidRDefault="007D0684" w:rsidP="00A0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D4375" w14:textId="77777777"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B.2.1. Opisuje i uvažava potrebe i osjećaje drugih.</w:t>
            </w:r>
          </w:p>
          <w:p w14:paraId="1801BB25" w14:textId="77777777"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B.2.2. Razvija komunikacijske kompetencije.</w:t>
            </w:r>
          </w:p>
          <w:p w14:paraId="1575338A" w14:textId="77777777" w:rsidR="0026093A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6F858" w14:textId="77777777" w:rsidR="00D92E92" w:rsidRPr="00FC5AB6" w:rsidRDefault="00D92E92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B.2.1.A Razlikuje vrste komunikacije.</w:t>
            </w:r>
          </w:p>
          <w:p w14:paraId="59B21F2F" w14:textId="77777777" w:rsidR="00D92E92" w:rsidRDefault="00D92E92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33866" w14:textId="77777777" w:rsidR="006B06A6" w:rsidRPr="00FC5AB6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A.2.1. Razlikuje pozitivne i negativne utjecaje čovjeka na prirodu i okoliš.</w:t>
            </w:r>
          </w:p>
          <w:p w14:paraId="7677713A" w14:textId="77777777" w:rsidR="006B06A6" w:rsidRPr="00FC5AB6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B.2.3. Opisuje kako pojedinac djeluje na zaštitu prirodnih resursa.</w:t>
            </w:r>
          </w:p>
          <w:p w14:paraId="5F3FA58B" w14:textId="77777777" w:rsidR="006B06A6" w:rsidRPr="0055686A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84" w14:paraId="77EBC8D5" w14:textId="77777777" w:rsidTr="007D0684">
        <w:tc>
          <w:tcPr>
            <w:tcW w:w="1513" w:type="dxa"/>
            <w:shd w:val="clear" w:color="auto" w:fill="99FF66"/>
          </w:tcPr>
          <w:p w14:paraId="5BD2FFC9" w14:textId="77777777"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Šta je najveće, šta je smiješno</w:t>
            </w:r>
          </w:p>
        </w:tc>
        <w:tc>
          <w:tcPr>
            <w:tcW w:w="2080" w:type="dxa"/>
            <w:shd w:val="clear" w:color="auto" w:fill="99FF66"/>
          </w:tcPr>
          <w:p w14:paraId="48ABA9F2" w14:textId="77777777"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svibanj</w:t>
            </w:r>
          </w:p>
        </w:tc>
        <w:tc>
          <w:tcPr>
            <w:tcW w:w="1412" w:type="dxa"/>
            <w:shd w:val="clear" w:color="auto" w:fill="99FF66"/>
          </w:tcPr>
          <w:p w14:paraId="7CA38047" w14:textId="77777777"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338" w:type="dxa"/>
          </w:tcPr>
          <w:p w14:paraId="277D1C0E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i razgovara u skladu sa zadanom ili odabranom temom, izražava svoje misli, potrebe, osjećaje poštujući načela vođenja razgovora</w:t>
            </w:r>
          </w:p>
          <w:p w14:paraId="05AA0D19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pristojno razgovara</w:t>
            </w:r>
          </w:p>
          <w:p w14:paraId="67C51A8C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prilagođava intonaciju pri izgovaranju riječi, rečenica, iskaza, tvrdnji</w:t>
            </w:r>
          </w:p>
          <w:p w14:paraId="0F985BFB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dijalog od monologa</w:t>
            </w:r>
          </w:p>
          <w:p w14:paraId="630D6DF8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tijekom razgovora o nekoj temi iznosi svoje tvrdnje, mišljenja, ideje, obrazlaže ih, sluša sugovornike i uvažava njihovo mišljenje</w:t>
            </w:r>
          </w:p>
          <w:p w14:paraId="1540AF5E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određuje značenje nepoznatih riječi i </w:t>
            </w:r>
            <w:proofErr w:type="spellStart"/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frazeologizama</w:t>
            </w:r>
            <w:proofErr w:type="spellEnd"/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 temelju situacije i konteksta u kojemu su uporabljeni</w:t>
            </w:r>
          </w:p>
          <w:p w14:paraId="6D946EAE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zavičajni govor od standardnoga srpskog jezika kojim se služi na nastavi srpskoga jezika i kulture te zavičajni zamjenjuje standardnim</w:t>
            </w:r>
          </w:p>
          <w:p w14:paraId="7266F8A0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kratke tekstove jednostavnih struktura, razlikuje uvodni, središnji i završni dio govorenoga teksta</w:t>
            </w:r>
          </w:p>
          <w:p w14:paraId="735D1639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sažeto prepričava pripovjedne tekstove, kazališne predstave za djecu, igrane filmove iznoseći ključne elemente i slijedeći tijek događaja</w:t>
            </w:r>
          </w:p>
          <w:p w14:paraId="552A6B89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prepričava obavijesne tekstove</w:t>
            </w:r>
          </w:p>
          <w:p w14:paraId="576C5716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lik: izgled, ponašanje </w:t>
            </w:r>
          </w:p>
          <w:p w14:paraId="7255CB8B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prirodu na temelju neposrednoga promatranja</w:t>
            </w:r>
          </w:p>
          <w:p w14:paraId="606E8A8E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sluša i procjenjuje govor u televizijskim i radijskim emisijama za djecu</w:t>
            </w:r>
          </w:p>
          <w:p w14:paraId="0BC65B8E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pripovijeda na zadanu temu ili slobodno odabrani događaj, jasno strukturira priču</w:t>
            </w:r>
          </w:p>
          <w:p w14:paraId="53B314A0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sažeto izvještava o prošlome događaju (izlet, posjet knjižnici...)</w:t>
            </w:r>
          </w:p>
          <w:p w14:paraId="182B2741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sinonimijom kako bi izbjegao ponavljanje</w:t>
            </w:r>
          </w:p>
          <w:p w14:paraId="4A8D9605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A.3.3.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vođenim pisanjem oblikuje tekstove jednostavnih struktura o zadanoj ili slobodno odabranoj temi te primjenjuje pravopisnu normu u skladu sa stupnjem jezičnoga razvoja</w:t>
            </w:r>
          </w:p>
          <w:p w14:paraId="34C11A81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pisanim ćiriličnim slovima</w:t>
            </w:r>
          </w:p>
          <w:p w14:paraId="6F2294C9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14:paraId="1CB2DFA1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jasnim i točno oblikovanim rečenicama, oblikuje raznovrsne sintaktičke konstrukcije</w:t>
            </w:r>
          </w:p>
          <w:p w14:paraId="1539D9AA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vođenim pisanjem prema kompozicijskome planu </w:t>
            </w:r>
          </w:p>
          <w:p w14:paraId="67600EBF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kratak pripovjedni tekst o zadanoj ili samostalno odabranoj temi, jasno strukturira tekst </w:t>
            </w:r>
          </w:p>
          <w:p w14:paraId="6B2293DE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opisni tekst: opis lika (izgled, ponašanje, karakter), opis prirode, jasno strukturira tekst </w:t>
            </w:r>
          </w:p>
          <w:p w14:paraId="288FADBA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riječima u osnovnome i figurativnome značenju</w:t>
            </w:r>
          </w:p>
          <w:p w14:paraId="2B0878A3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čita s razumijevanjem književni/neknjiževni tekst</w:t>
            </w:r>
          </w:p>
          <w:p w14:paraId="7F08C44D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iskazuje i objašnjava svoja zapažanja, misli i osjećaje nakon slušanja/čitanja teksta te povezuje sadržaj i temu s vlastitim iskustvom</w:t>
            </w:r>
          </w:p>
          <w:p w14:paraId="0E5FBBEE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odabire književne i neknjiževne tekstove među ponuđenima i čita ih s razumijevanjem prema vlastitome interesu</w:t>
            </w:r>
          </w:p>
          <w:p w14:paraId="09B959FA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osnovnim elementima dobre dikcije standardnoga srpskog jezika te prilagođava čitanje tekstnoj situaciji</w:t>
            </w:r>
          </w:p>
          <w:p w14:paraId="26BD8E5C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stvaralački izražava prema vlastitome interesu i/ili sposobnostima</w:t>
            </w:r>
          </w:p>
          <w:p w14:paraId="510B1E49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 </w:t>
            </w:r>
          </w:p>
          <w:p w14:paraId="3295BF92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i priprema se za izvedbu na standardnome srpskom jeziku prema vlastitome interesu i/ili sposobnostima</w:t>
            </w:r>
          </w:p>
          <w:p w14:paraId="35E310D7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 i crtežom</w:t>
            </w:r>
          </w:p>
          <w:p w14:paraId="6309E8E9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standardnoga srpskoga jezika i zavičajnoga govora </w:t>
            </w:r>
          </w:p>
          <w:p w14:paraId="0E392690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sastavke na standardnome srpskom jeziku</w:t>
            </w:r>
          </w:p>
          <w:p w14:paraId="418915B7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proširuje svoj razlikovni rječnik u koji unosi riječi na srpskome i hrvatskome standardnom jeziku, ali i na zavičajnome govoru (ako postoje)</w:t>
            </w:r>
          </w:p>
          <w:p w14:paraId="4312D82F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svojim rječnikom prema potrebi</w:t>
            </w:r>
          </w:p>
          <w:p w14:paraId="44FC6096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14:paraId="21122858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SJK OŠ C.3.1.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Učenik uočava različitost osoba, njihovu važnost i važnost očuvanja zavičajne, odnosno nacionalne baštine</w:t>
            </w:r>
          </w:p>
          <w:p w14:paraId="50A2873E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i izlaže svoj rad (plakat, prezentaciju, ilustraciju, likovni rad, praktični rad i slično)</w:t>
            </w:r>
          </w:p>
          <w:p w14:paraId="062B361C" w14:textId="77777777" w:rsidR="00071942" w:rsidRPr="00FB6B68" w:rsidRDefault="00071942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 prihvaćanjem odnosi prema umjetnosti, kulturi i kulturnoj baštini</w:t>
            </w:r>
          </w:p>
          <w:p w14:paraId="42C788D1" w14:textId="77777777" w:rsidR="00071942" w:rsidRPr="00FB6B68" w:rsidRDefault="00071942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ilustrira i likovno oblikuje priče i legende </w:t>
            </w:r>
          </w:p>
          <w:p w14:paraId="7BD8A00D" w14:textId="77777777" w:rsidR="00071942" w:rsidRPr="00FB6B68" w:rsidRDefault="00071942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elemente domaće radinosti</w:t>
            </w: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 </w:t>
            </w:r>
          </w:p>
          <w:p w14:paraId="408102AA" w14:textId="77777777" w:rsidR="00071942" w:rsidRPr="00FB6B68" w:rsidRDefault="00071942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ime skladatelja i naziv skladbe</w:t>
            </w:r>
          </w:p>
          <w:p w14:paraId="30501BFC" w14:textId="77777777" w:rsidR="007D0684" w:rsidRPr="00FB6B68" w:rsidRDefault="00071942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izvodi glazbeni napjev</w:t>
            </w:r>
          </w:p>
        </w:tc>
        <w:tc>
          <w:tcPr>
            <w:tcW w:w="3686" w:type="dxa"/>
          </w:tcPr>
          <w:p w14:paraId="0C4E5F6D" w14:textId="77777777"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Učiti kako učiti očekivanja MPT ostvaruju se u svim ishodima. </w:t>
            </w:r>
          </w:p>
          <w:p w14:paraId="35AF9A03" w14:textId="77777777" w:rsidR="0026093A" w:rsidRDefault="0026093A" w:rsidP="00071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42E85" w14:textId="77777777" w:rsidR="00071942" w:rsidRPr="00FC5AB6" w:rsidRDefault="00071942" w:rsidP="0007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goo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B.2.1. Promiče pravila demokratske zajednice.</w:t>
            </w:r>
          </w:p>
          <w:p w14:paraId="17697E75" w14:textId="77777777" w:rsidR="007D0684" w:rsidRDefault="007D0684" w:rsidP="00A0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515B0" w14:textId="77777777"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A.2</w:t>
            </w:r>
            <w:r w:rsidR="00D92E92">
              <w:rPr>
                <w:rFonts w:ascii="Times New Roman" w:hAnsi="Times New Roman" w:cs="Times New Roman"/>
                <w:sz w:val="24"/>
                <w:szCs w:val="24"/>
              </w:rPr>
              <w:t>.3. Razvija osobne potencijale.</w:t>
            </w:r>
          </w:p>
          <w:p w14:paraId="3ABDC9D8" w14:textId="77777777"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B.2.4. Suradnički uči i radi u timu.</w:t>
            </w:r>
          </w:p>
          <w:p w14:paraId="1DF53332" w14:textId="77777777" w:rsidR="0026093A" w:rsidRDefault="0026093A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9C2D4" w14:textId="77777777" w:rsidR="00D92E92" w:rsidRPr="00FC5AB6" w:rsidRDefault="00D92E92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B.2.1.A Razlikuje vrste komunikacije.</w:t>
            </w:r>
          </w:p>
          <w:p w14:paraId="0B742BAA" w14:textId="77777777" w:rsidR="00D92E92" w:rsidRPr="00FC5AB6" w:rsidRDefault="00D92E92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B.2.1.B Prepoznaje i procjenjuje vršnjačke odnose.</w:t>
            </w:r>
          </w:p>
          <w:p w14:paraId="02BBDAC6" w14:textId="77777777" w:rsidR="00D92E92" w:rsidRPr="00FC5AB6" w:rsidRDefault="00D92E92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. B.2.2.C Uspoređuje i podržava različitosti.</w:t>
            </w:r>
          </w:p>
          <w:p w14:paraId="7BC49260" w14:textId="77777777" w:rsidR="00D92E92" w:rsidRDefault="00D92E92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072C6" w14:textId="77777777" w:rsidR="006B06A6" w:rsidRPr="00FC5AB6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A.2.1. Razlikuje pozitivne i negativne utjecaje čovjeka na prirodu i okoliš.</w:t>
            </w:r>
          </w:p>
          <w:p w14:paraId="40AFF71D" w14:textId="77777777" w:rsidR="006B06A6" w:rsidRPr="00FC5AB6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B.2.1. Objašnjava da djelovanje ima posljedice i rezultate.</w:t>
            </w:r>
          </w:p>
          <w:p w14:paraId="39A7DD91" w14:textId="77777777" w:rsidR="006B06A6" w:rsidRPr="0055686A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84" w14:paraId="7C678C1B" w14:textId="77777777" w:rsidTr="007D0684">
        <w:tc>
          <w:tcPr>
            <w:tcW w:w="1513" w:type="dxa"/>
            <w:shd w:val="clear" w:color="auto" w:fill="FF6699"/>
          </w:tcPr>
          <w:p w14:paraId="2B848652" w14:textId="77777777"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Ljetna avantura</w:t>
            </w:r>
          </w:p>
        </w:tc>
        <w:tc>
          <w:tcPr>
            <w:tcW w:w="2080" w:type="dxa"/>
            <w:shd w:val="clear" w:color="auto" w:fill="FF6699"/>
          </w:tcPr>
          <w:p w14:paraId="1621C3D8" w14:textId="77777777"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lipanj</w:t>
            </w:r>
          </w:p>
        </w:tc>
        <w:tc>
          <w:tcPr>
            <w:tcW w:w="1412" w:type="dxa"/>
            <w:shd w:val="clear" w:color="auto" w:fill="FF6699"/>
          </w:tcPr>
          <w:p w14:paraId="2862F6F5" w14:textId="77777777"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338" w:type="dxa"/>
          </w:tcPr>
          <w:p w14:paraId="77A8E566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i razgovara u skladu sa zadanom ili odabranom temom, izražava svoje misli, potrebe, osjećaje poštujući načela vođenja razgovora</w:t>
            </w:r>
          </w:p>
          <w:p w14:paraId="25757670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pristojno razgovara</w:t>
            </w:r>
          </w:p>
          <w:p w14:paraId="264D6E3F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prilagođava intonaciju pri izgovaranju riječi, rečenica, iskaza, tvrdnji</w:t>
            </w:r>
          </w:p>
          <w:p w14:paraId="038B2C46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dijalog od monologa</w:t>
            </w:r>
          </w:p>
          <w:p w14:paraId="0D2E348D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tijekom razgovora o nekoj temi iznosi svoje tvrdnje, mišljenja, ideje, obrazlaže ih, sluša sugovornike i uvažava njihovo mišljenje</w:t>
            </w:r>
          </w:p>
          <w:p w14:paraId="40A2C4C3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određuje značenje nepoznatih riječi i </w:t>
            </w:r>
            <w:proofErr w:type="spellStart"/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frazeologizama</w:t>
            </w:r>
            <w:proofErr w:type="spellEnd"/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 temelju situacije i konteksta u kojemu su uporabljeni</w:t>
            </w:r>
          </w:p>
          <w:p w14:paraId="3F6347E1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zavičajni govor od standardnoga srpskog jezika kojim se služi na nastavi srpskoga jezika i kulture te zavičajni zamjenjuje standardnim</w:t>
            </w:r>
          </w:p>
          <w:p w14:paraId="5EC950D0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kratke tekstove jednostavnih struktura, razlikuje uvodni, središnji i završni dio govorenoga teksta</w:t>
            </w:r>
          </w:p>
          <w:p w14:paraId="6C2E1FBD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sažeto prepričava pripovjedne tekstove iznoseći ključne elemente i slijedeći tijek događaja</w:t>
            </w:r>
          </w:p>
          <w:p w14:paraId="4084903E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sluša i procjenjuje govor u televizijskim i radijskim emisijama za djecu</w:t>
            </w:r>
          </w:p>
          <w:p w14:paraId="389E7AA8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pripovijeda na zadanu temu ili slobodno odabrani događaj, jasno strukturira priču</w:t>
            </w:r>
          </w:p>
          <w:p w14:paraId="32D45A98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sažeto izvještava o prošlome događaju (izlet, posjet knjižnici...)</w:t>
            </w:r>
          </w:p>
          <w:p w14:paraId="17A451B6" w14:textId="77777777"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sinonimijom kako bi izbjegao ponavljanje</w:t>
            </w:r>
          </w:p>
          <w:p w14:paraId="15DF7A74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A.3.3.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vođenim pisanjem oblikuje tekstove jednostavnih struktura o zadanoj ili slobodno odabranoj temi te primjenjuje pravopisnu normu u skladu sa stupnjem jezičnoga razvoja</w:t>
            </w:r>
          </w:p>
          <w:p w14:paraId="3969649F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pisanim ćiriličnim slovima</w:t>
            </w:r>
          </w:p>
          <w:p w14:paraId="1B45EF3F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14:paraId="64F8024D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jasnim i točno oblikovanim rečenicama, oblikuje raznovrsne sintaktičke konstrukcije</w:t>
            </w:r>
          </w:p>
          <w:p w14:paraId="197D2994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vođenim pisanjem prema kompozicijskome planu </w:t>
            </w:r>
          </w:p>
          <w:p w14:paraId="71B0D1ED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kratak pripovjedni tekst o zadanoj ili samostalno odabranoj temi, jasno strukturira tekst </w:t>
            </w:r>
          </w:p>
          <w:p w14:paraId="27727606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riječima u osnovnome i figurativnome značenju</w:t>
            </w:r>
          </w:p>
          <w:p w14:paraId="6D2680A5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čita s razumijevanjem književni/neknjiževni tekst</w:t>
            </w:r>
          </w:p>
          <w:p w14:paraId="79222A2E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iskazuje i objašnjava svoja zapažanja, misli i osjećaje nakon slušanja/čitanja teksta te povezuje sadržaj i temu s vlastitim iskustvom</w:t>
            </w:r>
          </w:p>
          <w:p w14:paraId="2EB92AD0" w14:textId="77777777"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osnovnim elementima dobre dikcije standardnoga srpskog jezika te prilagođava čitanje tekstnoj situaciji</w:t>
            </w:r>
          </w:p>
          <w:p w14:paraId="10AC2A08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stvaralački izražava prema vlastitome interesu i/ili sposobnostima</w:t>
            </w:r>
          </w:p>
          <w:p w14:paraId="37D53EC9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 </w:t>
            </w:r>
          </w:p>
          <w:p w14:paraId="0AD6829C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 i crtežom</w:t>
            </w:r>
          </w:p>
          <w:p w14:paraId="625D4920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standardnoga srpskoga jezika i zavičajnoga govora </w:t>
            </w:r>
          </w:p>
          <w:p w14:paraId="2FCB4225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sastavke na standardnome srpskom jeziku</w:t>
            </w:r>
          </w:p>
          <w:p w14:paraId="23B5400A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proširuje svoj razlikovni rječnik u koji unosi riječi na srpskome i hrvatskome standardnom jeziku, ali i na zavičajnome govoru (ako postoje)</w:t>
            </w:r>
          </w:p>
          <w:p w14:paraId="7B6674C1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svojim rječnikom prema potrebi</w:t>
            </w:r>
          </w:p>
          <w:p w14:paraId="249A0800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14:paraId="4431B374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SJK OŠ C.3.1.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Učenik uočava različitost osoba, njihovu važnost i važnost očuvanja zavičajne, odnosno nacionalne baštine</w:t>
            </w:r>
          </w:p>
          <w:p w14:paraId="41BE3F9C" w14:textId="77777777"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i izlaže svoj rad (plakat, prezentaciju, ilustraciju, likovni rad, praktični rad i slično)</w:t>
            </w:r>
          </w:p>
          <w:p w14:paraId="3A9B0EAD" w14:textId="77777777" w:rsidR="00071942" w:rsidRPr="00FB6B68" w:rsidRDefault="00071942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 prihvaćanjem odnosi prema umjetnosti, kulturi i kulturnoj baštini</w:t>
            </w:r>
          </w:p>
          <w:p w14:paraId="698ED5DE" w14:textId="77777777" w:rsidR="00071942" w:rsidRPr="00FB6B68" w:rsidRDefault="00071942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ilustrira i likovno oblikuje priče i legende </w:t>
            </w:r>
          </w:p>
          <w:p w14:paraId="27AF8961" w14:textId="77777777" w:rsidR="00071942" w:rsidRPr="00FB6B68" w:rsidRDefault="00071942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ime skladatelja i naziv skladbe</w:t>
            </w:r>
          </w:p>
          <w:p w14:paraId="14361F04" w14:textId="77777777" w:rsidR="007D0684" w:rsidRPr="00FB6B68" w:rsidRDefault="00071942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izvodi glazbeni napjev</w:t>
            </w:r>
          </w:p>
        </w:tc>
        <w:tc>
          <w:tcPr>
            <w:tcW w:w="3686" w:type="dxa"/>
          </w:tcPr>
          <w:p w14:paraId="7B508895" w14:textId="77777777"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Učiti kako učiti očekivanja MPT ostvaruju se u svim ishodima. </w:t>
            </w:r>
          </w:p>
          <w:p w14:paraId="5B94BBCE" w14:textId="77777777" w:rsidR="0026093A" w:rsidRDefault="0026093A" w:rsidP="000A7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5BB74" w14:textId="77777777" w:rsidR="000A7FB2" w:rsidRPr="00FC5AB6" w:rsidRDefault="000A7FB2" w:rsidP="000A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goo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B.2.2. Sudjeluje u odlučivanju u demokratskoj zajednici.</w:t>
            </w:r>
          </w:p>
          <w:p w14:paraId="35254761" w14:textId="77777777" w:rsidR="007D0684" w:rsidRDefault="007D0684" w:rsidP="00A0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01FFD" w14:textId="77777777" w:rsidR="00D92E92" w:rsidRPr="00FC5AB6" w:rsidRDefault="00D92E92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B.2.2. Razvija komunikacijske kompetencije.</w:t>
            </w:r>
          </w:p>
          <w:p w14:paraId="3B481F40" w14:textId="77777777" w:rsidR="00D92E92" w:rsidRPr="00FC5AB6" w:rsidRDefault="00D92E92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C.2.3. Pridonosi razredu i školi.</w:t>
            </w:r>
          </w:p>
          <w:p w14:paraId="58E3BB48" w14:textId="77777777" w:rsidR="00D92E92" w:rsidRDefault="00D92E92" w:rsidP="00A0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49B9D" w14:textId="77777777" w:rsidR="00D92E92" w:rsidRPr="00FC5AB6" w:rsidRDefault="00D92E92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B.2.1.A Razlikuje vrste komunikacije.</w:t>
            </w:r>
          </w:p>
          <w:p w14:paraId="6722A36F" w14:textId="77777777" w:rsidR="00D92E92" w:rsidRPr="00FC5AB6" w:rsidRDefault="00D92E92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B.2.1.B Prepoznaje i procjenjuje vršnjačke odnose.</w:t>
            </w:r>
          </w:p>
          <w:p w14:paraId="36E4CB84" w14:textId="77777777" w:rsidR="00D92E92" w:rsidRPr="00FC5AB6" w:rsidRDefault="00D92E92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. B.2.2.C Uspoređuje i podržava različitosti.</w:t>
            </w:r>
          </w:p>
          <w:p w14:paraId="026059E7" w14:textId="77777777" w:rsidR="006B06A6" w:rsidRPr="00FC5AB6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A.2.1. Razlikuje pozitivne i negativne utjecaje čovjeka na prirodu i okoliš.</w:t>
            </w:r>
          </w:p>
          <w:p w14:paraId="4565A951" w14:textId="77777777" w:rsidR="006B06A6" w:rsidRPr="00FC5AB6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B.2.1. Objašnjava da djelovanje ima posljedice i rezultate.</w:t>
            </w:r>
          </w:p>
          <w:p w14:paraId="681D5D52" w14:textId="77777777" w:rsidR="006B06A6" w:rsidRPr="00FC5AB6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B.2.3. Opisuje kako pojedinac djeluje na zaštitu prirodnih resursa.</w:t>
            </w:r>
          </w:p>
          <w:p w14:paraId="4991FBEA" w14:textId="77777777" w:rsidR="006B06A6" w:rsidRPr="00FC5AB6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C.2.2. Razlikuje osobnu od opće dobrobiti.</w:t>
            </w:r>
          </w:p>
          <w:p w14:paraId="007A13C8" w14:textId="77777777" w:rsidR="006B06A6" w:rsidRPr="00FC5AB6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C.2.3. Prepoznaje važnost očuvanje okoliša za opću dobrobit.</w:t>
            </w:r>
          </w:p>
          <w:p w14:paraId="665595FA" w14:textId="77777777" w:rsidR="00D92E92" w:rsidRPr="0055686A" w:rsidRDefault="00D92E92" w:rsidP="00A0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76EFE1" w14:textId="77777777" w:rsidR="00FC5AB6" w:rsidRPr="00FC5AB6" w:rsidRDefault="00FC5AB6" w:rsidP="00FC5AB6">
      <w:pPr>
        <w:rPr>
          <w:rFonts w:ascii="Times New Roman" w:hAnsi="Times New Roman" w:cs="Times New Roman"/>
          <w:b/>
          <w:sz w:val="24"/>
          <w:szCs w:val="24"/>
        </w:rPr>
      </w:pPr>
    </w:p>
    <w:sectPr w:rsidR="00FC5AB6" w:rsidRPr="00FC5AB6" w:rsidSect="008279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304C3"/>
    <w:multiLevelType w:val="hybridMultilevel"/>
    <w:tmpl w:val="3E92E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A5F12"/>
    <w:multiLevelType w:val="hybridMultilevel"/>
    <w:tmpl w:val="F250B0B0"/>
    <w:lvl w:ilvl="0" w:tplc="A06860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3C7904"/>
    <w:multiLevelType w:val="hybridMultilevel"/>
    <w:tmpl w:val="E1308D5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C7"/>
    <w:rsid w:val="00071942"/>
    <w:rsid w:val="000A7FB2"/>
    <w:rsid w:val="0026093A"/>
    <w:rsid w:val="00311566"/>
    <w:rsid w:val="003779C3"/>
    <w:rsid w:val="00536C33"/>
    <w:rsid w:val="00557582"/>
    <w:rsid w:val="005F2EA8"/>
    <w:rsid w:val="00606C3E"/>
    <w:rsid w:val="006B06A6"/>
    <w:rsid w:val="007D0684"/>
    <w:rsid w:val="008279C7"/>
    <w:rsid w:val="008643D6"/>
    <w:rsid w:val="00A02D5B"/>
    <w:rsid w:val="00A95DA9"/>
    <w:rsid w:val="00D92E92"/>
    <w:rsid w:val="00E1593A"/>
    <w:rsid w:val="00E835EC"/>
    <w:rsid w:val="00EA1A74"/>
    <w:rsid w:val="00ED0005"/>
    <w:rsid w:val="00ED5777"/>
    <w:rsid w:val="00FA6095"/>
    <w:rsid w:val="00FB6B68"/>
    <w:rsid w:val="00FC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E64F6"/>
  <w15:docId w15:val="{15E00FE9-EA8D-4C5F-98FC-54F9C290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9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79C7"/>
    <w:pPr>
      <w:ind w:left="720"/>
      <w:contextualSpacing/>
    </w:pPr>
  </w:style>
  <w:style w:type="table" w:styleId="Reetkatablice">
    <w:name w:val="Table Grid"/>
    <w:basedOn w:val="Obinatablica"/>
    <w:uiPriority w:val="59"/>
    <w:rsid w:val="00827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4DC3AD-CEEF-407C-997E-68CDBCF4943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a205dec-90a1-4122-b690-401bbd58f09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032841-0D03-4411-B15E-3BEBCB10AE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7FBCA-47DF-4A19-86D2-128CFD753C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5552</Words>
  <Characters>31648</Characters>
  <Application>Microsoft Office Word</Application>
  <DocSecurity>4</DocSecurity>
  <Lines>263</Lines>
  <Paragraphs>74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Natalija Koprenica</cp:lastModifiedBy>
  <cp:revision>2</cp:revision>
  <dcterms:created xsi:type="dcterms:W3CDTF">2021-09-06T08:05:00Z</dcterms:created>
  <dcterms:modified xsi:type="dcterms:W3CDTF">2021-09-06T08:05:00Z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